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96" w:rsidRPr="00AD1296" w:rsidRDefault="00AD1296" w:rsidP="00AD1296">
      <w:pPr>
        <w:spacing w:after="0" w:line="594" w:lineRule="atLeast"/>
        <w:outlineLvl w:val="1"/>
        <w:rPr>
          <w:rFonts w:ascii="Times New Roman" w:eastAsia="Times New Roman" w:hAnsi="Times New Roman" w:cs="Times New Roman"/>
          <w:color w:val="444444"/>
          <w:sz w:val="54"/>
          <w:szCs w:val="54"/>
          <w:lang w:eastAsia="ru-RU"/>
        </w:rPr>
      </w:pPr>
      <w:r w:rsidRPr="00AD1296">
        <w:rPr>
          <w:rFonts w:ascii="Times New Roman" w:eastAsia="Times New Roman" w:hAnsi="Times New Roman" w:cs="Times New Roman"/>
          <w:color w:val="444444"/>
          <w:sz w:val="54"/>
          <w:szCs w:val="54"/>
          <w:lang w:eastAsia="ru-RU"/>
        </w:rPr>
        <w:t>ФГОС НОО с изменениями на 18 мая 2015 года</w:t>
      </w:r>
    </w:p>
    <w:p w:rsidR="00AD1296" w:rsidRPr="00AD1296" w:rsidRDefault="00AD1296" w:rsidP="005B71AB">
      <w:pPr>
        <w:shd w:val="clear" w:color="auto" w:fill="F7FAFE"/>
        <w:spacing w:after="0" w:line="300" w:lineRule="atLeast"/>
        <w:rPr>
          <w:rFonts w:ascii="Arial" w:eastAsia="Times New Roman" w:hAnsi="Arial" w:cs="Arial"/>
          <w:color w:val="444444"/>
          <w:sz w:val="18"/>
          <w:szCs w:val="18"/>
          <w:lang w:eastAsia="ru-RU"/>
        </w:rPr>
      </w:pPr>
      <w:bookmarkStart w:id="0" w:name="_GoBack"/>
      <w:bookmarkEnd w:id="0"/>
    </w:p>
    <w:p w:rsidR="00AD1296" w:rsidRPr="00AD1296" w:rsidRDefault="00AD1296" w:rsidP="00AD1296">
      <w:pPr>
        <w:spacing w:after="0"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Министерство образования и науки Российской Федерации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ПРИКАЗ</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color w:val="444444"/>
          <w:sz w:val="18"/>
          <w:szCs w:val="18"/>
          <w:lang w:eastAsia="ru-RU"/>
        </w:rPr>
        <w:t>от 6 октября 2009 г. № 373</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Об утверждении и введении в действие федерального государственного образовательного</w:t>
      </w:r>
    </w:p>
    <w:p w:rsidR="00AD1296" w:rsidRPr="00AD1296" w:rsidRDefault="00AD1296" w:rsidP="00AD1296">
      <w:pPr>
        <w:spacing w:after="0" w:line="300" w:lineRule="atLeast"/>
        <w:jc w:val="center"/>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стандарта начального общего образования</w:t>
      </w:r>
    </w:p>
    <w:p w:rsidR="00AD1296" w:rsidRPr="00AD1296" w:rsidRDefault="00AD1296" w:rsidP="00AD1296">
      <w:pPr>
        <w:spacing w:after="0"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after="0"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18"/>
          <w:szCs w:val="18"/>
          <w:lang w:eastAsia="ru-RU"/>
        </w:rPr>
        <w:t xml:space="preserve">Документ с изменениями, внесенными: приказом </w:t>
      </w:r>
      <w:proofErr w:type="spellStart"/>
      <w:r w:rsidRPr="00AD1296">
        <w:rPr>
          <w:rFonts w:ascii="Arial" w:eastAsia="Times New Roman" w:hAnsi="Arial" w:cs="Arial"/>
          <w:color w:val="444444"/>
          <w:sz w:val="18"/>
          <w:szCs w:val="18"/>
          <w:lang w:eastAsia="ru-RU"/>
        </w:rPr>
        <w:t>Минобрнауки</w:t>
      </w:r>
      <w:proofErr w:type="spellEnd"/>
      <w:r w:rsidRPr="00AD1296">
        <w:rPr>
          <w:rFonts w:ascii="Arial" w:eastAsia="Times New Roman" w:hAnsi="Arial" w:cs="Arial"/>
          <w:color w:val="444444"/>
          <w:sz w:val="18"/>
          <w:szCs w:val="18"/>
          <w:lang w:eastAsia="ru-RU"/>
        </w:rPr>
        <w:t xml:space="preserve"> России от 26 ноября 2010 года № 1241; приказом </w:t>
      </w:r>
      <w:proofErr w:type="spellStart"/>
      <w:r w:rsidRPr="00AD1296">
        <w:rPr>
          <w:rFonts w:ascii="Arial" w:eastAsia="Times New Roman" w:hAnsi="Arial" w:cs="Arial"/>
          <w:color w:val="444444"/>
          <w:sz w:val="18"/>
          <w:szCs w:val="18"/>
          <w:lang w:eastAsia="ru-RU"/>
        </w:rPr>
        <w:t>Минобрнауки</w:t>
      </w:r>
      <w:proofErr w:type="spellEnd"/>
      <w:r w:rsidRPr="00AD1296">
        <w:rPr>
          <w:rFonts w:ascii="Arial" w:eastAsia="Times New Roman" w:hAnsi="Arial" w:cs="Arial"/>
          <w:color w:val="444444"/>
          <w:sz w:val="18"/>
          <w:szCs w:val="18"/>
          <w:lang w:eastAsia="ru-RU"/>
        </w:rPr>
        <w:t xml:space="preserve"> России от 22 сентября 2011 года № 2357; приказом </w:t>
      </w:r>
      <w:proofErr w:type="spellStart"/>
      <w:r w:rsidRPr="00AD1296">
        <w:rPr>
          <w:rFonts w:ascii="Arial" w:eastAsia="Times New Roman" w:hAnsi="Arial" w:cs="Arial"/>
          <w:color w:val="444444"/>
          <w:sz w:val="18"/>
          <w:szCs w:val="18"/>
          <w:lang w:eastAsia="ru-RU"/>
        </w:rPr>
        <w:t>Минобрнауки</w:t>
      </w:r>
      <w:proofErr w:type="spellEnd"/>
      <w:r w:rsidRPr="00AD1296">
        <w:rPr>
          <w:rFonts w:ascii="Arial" w:eastAsia="Times New Roman" w:hAnsi="Arial" w:cs="Arial"/>
          <w:color w:val="444444"/>
          <w:sz w:val="18"/>
          <w:szCs w:val="18"/>
          <w:lang w:eastAsia="ru-RU"/>
        </w:rPr>
        <w:t xml:space="preserve"> России от 18 декабря 2012 года № 1060; приказом </w:t>
      </w:r>
      <w:proofErr w:type="spellStart"/>
      <w:r w:rsidRPr="00AD1296">
        <w:rPr>
          <w:rFonts w:ascii="Arial" w:eastAsia="Times New Roman" w:hAnsi="Arial" w:cs="Arial"/>
          <w:color w:val="444444"/>
          <w:sz w:val="18"/>
          <w:szCs w:val="18"/>
          <w:lang w:eastAsia="ru-RU"/>
        </w:rPr>
        <w:t>Минобрнауки</w:t>
      </w:r>
      <w:proofErr w:type="spellEnd"/>
      <w:r w:rsidRPr="00AD1296">
        <w:rPr>
          <w:rFonts w:ascii="Arial" w:eastAsia="Times New Roman" w:hAnsi="Arial" w:cs="Arial"/>
          <w:color w:val="444444"/>
          <w:sz w:val="18"/>
          <w:szCs w:val="18"/>
          <w:lang w:eastAsia="ru-RU"/>
        </w:rPr>
        <w:t xml:space="preserve"> России от 29 декабря 2014 года № 1643; приказом </w:t>
      </w:r>
      <w:proofErr w:type="spellStart"/>
      <w:r w:rsidRPr="00AD1296">
        <w:rPr>
          <w:rFonts w:ascii="Arial" w:eastAsia="Times New Roman" w:hAnsi="Arial" w:cs="Arial"/>
          <w:color w:val="444444"/>
          <w:sz w:val="18"/>
          <w:szCs w:val="18"/>
          <w:lang w:eastAsia="ru-RU"/>
        </w:rPr>
        <w:t>Минобрнауки</w:t>
      </w:r>
      <w:proofErr w:type="spellEnd"/>
      <w:r w:rsidRPr="00AD1296">
        <w:rPr>
          <w:rFonts w:ascii="Arial" w:eastAsia="Times New Roman" w:hAnsi="Arial" w:cs="Arial"/>
          <w:color w:val="444444"/>
          <w:sz w:val="18"/>
          <w:szCs w:val="18"/>
          <w:lang w:eastAsia="ru-RU"/>
        </w:rPr>
        <w:t xml:space="preserve"> России от 18 мая 2015 года № 507.</w:t>
      </w:r>
    </w:p>
    <w:p w:rsidR="00AD1296" w:rsidRPr="00AD1296" w:rsidRDefault="00AD1296" w:rsidP="00AD1296">
      <w:pPr>
        <w:spacing w:before="225" w:after="225"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года № 466 (Собрание законодательства Российской Федерации, 2013, № 23, ст.2923; № 33, ст.4386; № 37, ст.4702; 2014, № 2, ст.126; № 6, ст.582; № 27, ст.3776),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года № 661 (Собрание законодательства Российской Федерации, 2013, № 3, ст.4377; 2014, № 38, ст.5096),</w:t>
      </w:r>
    </w:p>
    <w:p w:rsidR="00AD1296" w:rsidRPr="00AD1296" w:rsidRDefault="00AD1296" w:rsidP="00AD1296">
      <w:pPr>
        <w:spacing w:before="225" w:after="225"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приказываю:</w:t>
      </w:r>
    </w:p>
    <w:p w:rsidR="00AD1296" w:rsidRPr="00AD1296" w:rsidRDefault="00AD1296" w:rsidP="00AD1296">
      <w:pPr>
        <w:spacing w:before="225" w:after="225"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Утвердить прилагаемый федеральный государственный образовательный стандарт начального общего образования.</w:t>
      </w:r>
    </w:p>
    <w:p w:rsidR="00AD1296" w:rsidRPr="00AD1296" w:rsidRDefault="00AD1296" w:rsidP="00AD1296">
      <w:pPr>
        <w:spacing w:before="225" w:after="225"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Ввести в действие с 1 января 2010 года федеральный государственный образовательный стандарт, утвержденный настоящим приказом.</w:t>
      </w:r>
    </w:p>
    <w:p w:rsidR="00AD1296" w:rsidRPr="00AD1296" w:rsidRDefault="00AD1296" w:rsidP="00AD1296">
      <w:pPr>
        <w:spacing w:before="225" w:after="225" w:line="300" w:lineRule="atLeast"/>
        <w:jc w:val="righ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Министр А. Фурсенко</w:t>
      </w:r>
    </w:p>
    <w:p w:rsidR="00AD1296" w:rsidRPr="00AD1296" w:rsidRDefault="00AD1296" w:rsidP="00AD1296">
      <w:pPr>
        <w:spacing w:after="0" w:line="237" w:lineRule="atLeast"/>
        <w:rPr>
          <w:rFonts w:ascii="Arial" w:eastAsia="Times New Roman" w:hAnsi="Arial" w:cs="Arial"/>
          <w:color w:val="444444"/>
          <w:sz w:val="18"/>
          <w:szCs w:val="18"/>
          <w:lang w:eastAsia="ru-RU"/>
        </w:rPr>
      </w:pPr>
      <w:r w:rsidRPr="00AD1296">
        <w:rPr>
          <w:rFonts w:ascii="Arial" w:eastAsia="Times New Roman" w:hAnsi="Arial" w:cs="Arial"/>
          <w:color w:val="444444"/>
          <w:sz w:val="18"/>
          <w:szCs w:val="18"/>
          <w:lang w:eastAsia="ru-RU"/>
        </w:rPr>
        <w:t>Зарегистрировано в Минюсте РФ 22 декабря 2009 г. № 15785</w:t>
      </w:r>
    </w:p>
    <w:p w:rsidR="00AD1296" w:rsidRPr="00AD1296" w:rsidRDefault="00AD1296" w:rsidP="00AD1296">
      <w:pPr>
        <w:spacing w:before="225" w:after="225" w:line="237" w:lineRule="atLeast"/>
        <w:rPr>
          <w:rFonts w:ascii="Arial" w:eastAsia="Times New Roman" w:hAnsi="Arial" w:cs="Arial"/>
          <w:color w:val="444444"/>
          <w:sz w:val="18"/>
          <w:szCs w:val="18"/>
          <w:lang w:eastAsia="ru-RU"/>
        </w:rPr>
      </w:pPr>
      <w:r w:rsidRPr="00AD1296">
        <w:rPr>
          <w:rFonts w:ascii="Arial" w:eastAsia="Times New Roman" w:hAnsi="Arial" w:cs="Arial"/>
          <w:color w:val="444444"/>
          <w:sz w:val="18"/>
          <w:szCs w:val="18"/>
          <w:lang w:eastAsia="ru-RU"/>
        </w:rPr>
        <w:t>(с изменениями на 18 мая 2015 года)</w:t>
      </w:r>
    </w:p>
    <w:p w:rsidR="00AD1296" w:rsidRPr="00AD1296" w:rsidRDefault="00AD1296" w:rsidP="00AD1296">
      <w:pPr>
        <w:spacing w:before="225" w:after="225" w:line="300" w:lineRule="atLeast"/>
        <w:jc w:val="righ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before="225" w:after="225" w:line="300" w:lineRule="atLeast"/>
        <w:jc w:val="righ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Приложение</w:t>
      </w:r>
    </w:p>
    <w:p w:rsidR="00AD1296" w:rsidRPr="00AD1296" w:rsidRDefault="00AD1296" w:rsidP="00AD1296">
      <w:pPr>
        <w:spacing w:before="225" w:after="225" w:line="300" w:lineRule="atLeast"/>
        <w:jc w:val="right"/>
        <w:rPr>
          <w:rFonts w:ascii="Arial" w:eastAsia="Times New Roman" w:hAnsi="Arial" w:cs="Arial"/>
          <w:color w:val="444444"/>
          <w:sz w:val="21"/>
          <w:szCs w:val="21"/>
          <w:lang w:eastAsia="ru-RU"/>
        </w:rPr>
      </w:pPr>
      <w:r w:rsidRPr="00AD1296">
        <w:rPr>
          <w:rFonts w:ascii="Arial" w:eastAsia="Times New Roman" w:hAnsi="Arial" w:cs="Arial"/>
          <w:color w:val="444444"/>
          <w:sz w:val="18"/>
          <w:szCs w:val="18"/>
          <w:lang w:eastAsia="ru-RU"/>
        </w:rPr>
        <w:t>(с изменениями на 18 мая 2015 года)</w:t>
      </w:r>
    </w:p>
    <w:p w:rsidR="00AD1296" w:rsidRPr="00AD1296" w:rsidRDefault="00AD1296" w:rsidP="00AD1296">
      <w:pPr>
        <w:spacing w:after="0" w:line="270" w:lineRule="atLeast"/>
        <w:jc w:val="center"/>
        <w:outlineLvl w:val="2"/>
        <w:rPr>
          <w:rFonts w:ascii="Arial" w:eastAsia="Times New Roman" w:hAnsi="Arial" w:cs="Arial"/>
          <w:color w:val="444444"/>
          <w:sz w:val="27"/>
          <w:szCs w:val="27"/>
          <w:lang w:eastAsia="ru-RU"/>
        </w:rPr>
      </w:pPr>
      <w:r w:rsidRPr="00AD1296">
        <w:rPr>
          <w:rFonts w:ascii="Arial" w:eastAsia="Times New Roman" w:hAnsi="Arial" w:cs="Arial"/>
          <w:b/>
          <w:bCs/>
          <w:color w:val="444444"/>
          <w:sz w:val="27"/>
          <w:szCs w:val="27"/>
          <w:lang w:eastAsia="ru-RU"/>
        </w:rPr>
        <w:t>Федеральный государственный образовательный</w:t>
      </w:r>
    </w:p>
    <w:p w:rsidR="00AD1296" w:rsidRPr="00AD1296" w:rsidRDefault="00AD1296" w:rsidP="00AD1296">
      <w:pPr>
        <w:spacing w:after="0" w:line="270" w:lineRule="atLeast"/>
        <w:jc w:val="center"/>
        <w:outlineLvl w:val="2"/>
        <w:rPr>
          <w:rFonts w:ascii="Arial" w:eastAsia="Times New Roman" w:hAnsi="Arial" w:cs="Arial"/>
          <w:color w:val="444444"/>
          <w:sz w:val="27"/>
          <w:szCs w:val="27"/>
          <w:lang w:eastAsia="ru-RU"/>
        </w:rPr>
      </w:pPr>
      <w:r w:rsidRPr="00AD1296">
        <w:rPr>
          <w:rFonts w:ascii="Arial" w:eastAsia="Times New Roman" w:hAnsi="Arial" w:cs="Arial"/>
          <w:b/>
          <w:bCs/>
          <w:color w:val="444444"/>
          <w:sz w:val="27"/>
          <w:szCs w:val="27"/>
          <w:lang w:eastAsia="ru-RU"/>
        </w:rPr>
        <w:t>стандарт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18"/>
          <w:szCs w:val="18"/>
          <w:lang w:eastAsia="ru-RU"/>
        </w:rPr>
        <w:t>I. Общие положения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[1].</w:t>
      </w:r>
      <w:bookmarkStart w:id="1" w:name="_ftnref1"/>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Стандарт включает в себя требования: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 результатам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highlight w:val="yellow"/>
          <w:lang w:eastAsia="ru-RU"/>
        </w:rPr>
        <w:t xml:space="preserve">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rsidRPr="00AD1296">
        <w:rPr>
          <w:rFonts w:ascii="Arial" w:eastAsia="Times New Roman" w:hAnsi="Arial" w:cs="Arial"/>
          <w:color w:val="444444"/>
          <w:sz w:val="21"/>
          <w:szCs w:val="21"/>
          <w:highlight w:val="yellow"/>
          <w:lang w:eastAsia="ru-RU"/>
        </w:rPr>
        <w:t>обучающихся</w:t>
      </w:r>
      <w:proofErr w:type="gramEnd"/>
      <w:r w:rsidRPr="00AD1296">
        <w:rPr>
          <w:rFonts w:ascii="Arial" w:eastAsia="Times New Roman" w:hAnsi="Arial" w:cs="Arial"/>
          <w:color w:val="444444"/>
          <w:sz w:val="21"/>
          <w:szCs w:val="21"/>
          <w:highlight w:val="yellow"/>
          <w:lang w:eastAsia="ru-RU"/>
        </w:rPr>
        <w:t xml:space="preserve"> при получении начального общего образования, </w:t>
      </w:r>
      <w:proofErr w:type="spellStart"/>
      <w:r w:rsidRPr="00AD1296">
        <w:rPr>
          <w:rFonts w:ascii="Arial" w:eastAsia="Times New Roman" w:hAnsi="Arial" w:cs="Arial"/>
          <w:color w:val="444444"/>
          <w:sz w:val="21"/>
          <w:szCs w:val="21"/>
          <w:highlight w:val="yellow"/>
          <w:lang w:eastAsia="ru-RU"/>
        </w:rPr>
        <w:t>самоценность</w:t>
      </w:r>
      <w:proofErr w:type="spellEnd"/>
      <w:r w:rsidRPr="00AD1296">
        <w:rPr>
          <w:rFonts w:ascii="Arial" w:eastAsia="Times New Roman" w:hAnsi="Arial" w:cs="Arial"/>
          <w:color w:val="444444"/>
          <w:sz w:val="21"/>
          <w:szCs w:val="21"/>
          <w:highlight w:val="yellow"/>
          <w:lang w:eastAsia="ru-RU"/>
        </w:rPr>
        <w:t xml:space="preserve"> начального общего образования как фундамента всего последующего образования</w:t>
      </w:r>
      <w:r w:rsidRPr="00AD1296">
        <w:rPr>
          <w:rFonts w:ascii="Arial" w:eastAsia="Times New Roman" w:hAnsi="Arial" w:cs="Arial"/>
          <w:color w:val="444444"/>
          <w:sz w:val="21"/>
          <w:szCs w:val="21"/>
          <w:lang w:eastAsia="ru-RU"/>
        </w:rPr>
        <w:t>.</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w:t>
      </w:r>
      <w:r w:rsidRPr="00AD1296">
        <w:rPr>
          <w:rFonts w:ascii="Arial" w:eastAsia="Times New Roman" w:hAnsi="Arial" w:cs="Arial"/>
          <w:color w:val="444444"/>
          <w:sz w:val="21"/>
          <w:szCs w:val="21"/>
          <w:highlight w:val="yellow"/>
          <w:lang w:eastAsia="ru-RU"/>
        </w:rPr>
        <w:t>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[2].</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Начальное общее образование может быть получено:</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 организациях, осуществляющих образовательную деятельность (в очной, очно-заочной или заочной форме);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вне организаций, осуществляющих образовательную деятельность, в форме семейного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Допускается сочетание различных форм получения образования и форм обучения.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w:t>
      </w:r>
      <w:r w:rsidRPr="00AD1296">
        <w:rPr>
          <w:rFonts w:ascii="Arial" w:eastAsia="Times New Roman" w:hAnsi="Arial" w:cs="Arial"/>
          <w:color w:val="444444"/>
          <w:sz w:val="21"/>
          <w:szCs w:val="21"/>
          <w:lang w:eastAsia="ru-RU"/>
        </w:rPr>
        <w:lastRenderedPageBreak/>
        <w:t>программам начального общего образования, независимо от применяемых образовательных технологий, увеличивается не более чем на два года.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Стандарт разработан с учетом региональных, национальных и этнокультурных особенностей народов Российской Федерации.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Стандарт направлен на обеспечение: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равных возможностей получения качественного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единства образовательного пространства Российской Федерации;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формирования </w:t>
      </w:r>
      <w:proofErr w:type="spellStart"/>
      <w:r w:rsidRPr="00AD1296">
        <w:rPr>
          <w:rFonts w:ascii="Arial" w:eastAsia="Times New Roman" w:hAnsi="Arial" w:cs="Arial"/>
          <w:color w:val="444444"/>
          <w:sz w:val="21"/>
          <w:szCs w:val="21"/>
          <w:lang w:eastAsia="ru-RU"/>
        </w:rPr>
        <w:t>критериальной</w:t>
      </w:r>
      <w:proofErr w:type="spellEnd"/>
      <w:r w:rsidRPr="00AD1296">
        <w:rPr>
          <w:rFonts w:ascii="Arial" w:eastAsia="Times New Roman" w:hAnsi="Arial" w:cs="Arial"/>
          <w:color w:val="444444"/>
          <w:sz w:val="21"/>
          <w:szCs w:val="21"/>
          <w:lang w:eastAsia="ru-RU"/>
        </w:rPr>
        <w:t xml:space="preserve">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proofErr w:type="gramStart"/>
      <w:r w:rsidRPr="00AD1296">
        <w:rPr>
          <w:rFonts w:ascii="Arial" w:eastAsia="Times New Roman" w:hAnsi="Arial" w:cs="Arial"/>
          <w:color w:val="444444"/>
          <w:sz w:val="21"/>
          <w:szCs w:val="21"/>
          <w:lang w:eastAsia="ru-RU"/>
        </w:rPr>
        <w:t xml:space="preserve">– </w:t>
      </w:r>
      <w:r w:rsidRPr="00AD1296">
        <w:rPr>
          <w:rFonts w:ascii="Arial" w:eastAsia="Times New Roman" w:hAnsi="Arial" w:cs="Arial"/>
          <w:color w:val="444444"/>
          <w:sz w:val="21"/>
          <w:szCs w:val="21"/>
          <w:highlight w:val="yellow"/>
          <w:lang w:eastAsia="ru-RU"/>
        </w:rPr>
        <w:t xml:space="preserve">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w:t>
      </w:r>
      <w:r w:rsidRPr="00AD1296">
        <w:rPr>
          <w:rFonts w:ascii="Arial" w:eastAsia="Times New Roman" w:hAnsi="Arial" w:cs="Arial"/>
          <w:color w:val="444444"/>
          <w:sz w:val="21"/>
          <w:szCs w:val="21"/>
          <w:highlight w:val="yellow"/>
          <w:lang w:eastAsia="ru-RU"/>
        </w:rPr>
        <w:lastRenderedPageBreak/>
        <w:t>развития всех обучающихся, в особенности тех, кто в наибольшей степени нуждается в специальных условиях обучения</w:t>
      </w:r>
      <w:r w:rsidRPr="00AD1296">
        <w:rPr>
          <w:rFonts w:ascii="Arial" w:eastAsia="Times New Roman" w:hAnsi="Arial" w:cs="Arial"/>
          <w:color w:val="444444"/>
          <w:sz w:val="21"/>
          <w:szCs w:val="21"/>
          <w:lang w:eastAsia="ru-RU"/>
        </w:rPr>
        <w:t>, – одаренных детей и детей с ограниченными возможностями здоровья.</w:t>
      </w:r>
      <w:proofErr w:type="gramEnd"/>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7. В основе Стандарта лежит системно-</w:t>
      </w:r>
      <w:proofErr w:type="spellStart"/>
      <w:r w:rsidRPr="00AD1296">
        <w:rPr>
          <w:rFonts w:ascii="Arial" w:eastAsia="Times New Roman" w:hAnsi="Arial" w:cs="Arial"/>
          <w:color w:val="444444"/>
          <w:sz w:val="21"/>
          <w:szCs w:val="21"/>
          <w:lang w:eastAsia="ru-RU"/>
        </w:rPr>
        <w:t>деятельностный</w:t>
      </w:r>
      <w:proofErr w:type="spellEnd"/>
      <w:r w:rsidRPr="00AD1296">
        <w:rPr>
          <w:rFonts w:ascii="Arial" w:eastAsia="Times New Roman" w:hAnsi="Arial" w:cs="Arial"/>
          <w:color w:val="444444"/>
          <w:sz w:val="21"/>
          <w:szCs w:val="21"/>
          <w:lang w:eastAsia="ru-RU"/>
        </w:rPr>
        <w:t xml:space="preserve"> подход, который предполагает:</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AD1296">
        <w:rPr>
          <w:rFonts w:ascii="Arial" w:eastAsia="Times New Roman" w:hAnsi="Arial" w:cs="Arial"/>
          <w:color w:val="444444"/>
          <w:sz w:val="21"/>
          <w:szCs w:val="21"/>
          <w:lang w:eastAsia="ru-RU"/>
        </w:rPr>
        <w:t>поликонфессионального</w:t>
      </w:r>
      <w:proofErr w:type="spellEnd"/>
      <w:r w:rsidRPr="00AD1296">
        <w:rPr>
          <w:rFonts w:ascii="Arial" w:eastAsia="Times New Roman" w:hAnsi="Arial" w:cs="Arial"/>
          <w:color w:val="444444"/>
          <w:sz w:val="21"/>
          <w:szCs w:val="21"/>
          <w:lang w:eastAsia="ru-RU"/>
        </w:rPr>
        <w:t xml:space="preserve"> состава российского общества;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обеспечение преемственности дошкольного, начального общего, основного и среднего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8. В соответствии со Стандартом при получении начального общего образования осуществляется: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становление основ гражданской идентичности и мировоззрения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укрепление физического и духовного здоровья обучающихся. Стандарт ориентирован на становление личностных характеристик выпускника («портрет выпускника начальной школы»):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любящий свой народ, свой край и свою Родину;</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уважающий и принимающий ценности семьи и общества;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любознательный, активно и заинтересованно познающий мир;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владеющий основами умения учиться, способный к организации собственной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готовый самостоятельно действовать и отвечать за свои поступки перед семьей и обществом;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доброжелательный, умеющий слушать и слышать собеседника, обосновывать свою позицию, высказывать свое мнение;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выполняющий правила здорового и безопасного для себя и окружающих образа жизни.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II. Требования к результатам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личностным, включающим готовность и способность обучающихся к саморазвитию,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основ гражданской идентичности;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w:t>
      </w:r>
      <w:proofErr w:type="spellStart"/>
      <w:r w:rsidRPr="00AD1296">
        <w:rPr>
          <w:rFonts w:ascii="Arial" w:eastAsia="Times New Roman" w:hAnsi="Arial" w:cs="Arial"/>
          <w:color w:val="444444"/>
          <w:sz w:val="21"/>
          <w:szCs w:val="21"/>
          <w:lang w:eastAsia="ru-RU"/>
        </w:rPr>
        <w:t>метапредметным</w:t>
      </w:r>
      <w:proofErr w:type="spellEnd"/>
      <w:r w:rsidRPr="00AD1296">
        <w:rPr>
          <w:rFonts w:ascii="Arial" w:eastAsia="Times New Roman" w:hAnsi="Arial" w:cs="Arial"/>
          <w:color w:val="444444"/>
          <w:sz w:val="21"/>
          <w:szCs w:val="21"/>
          <w:lang w:eastAsia="ru-RU"/>
        </w:rPr>
        <w:t xml:space="preserve">,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AD1296">
        <w:rPr>
          <w:rFonts w:ascii="Arial" w:eastAsia="Times New Roman" w:hAnsi="Arial" w:cs="Arial"/>
          <w:color w:val="444444"/>
          <w:sz w:val="21"/>
          <w:szCs w:val="21"/>
          <w:lang w:eastAsia="ru-RU"/>
        </w:rPr>
        <w:t>межпредметными</w:t>
      </w:r>
      <w:proofErr w:type="spellEnd"/>
      <w:r w:rsidRPr="00AD1296">
        <w:rPr>
          <w:rFonts w:ascii="Arial" w:eastAsia="Times New Roman" w:hAnsi="Arial" w:cs="Arial"/>
          <w:color w:val="444444"/>
          <w:sz w:val="21"/>
          <w:szCs w:val="21"/>
          <w:lang w:eastAsia="ru-RU"/>
        </w:rPr>
        <w:t xml:space="preserve"> понятиями;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10. Личностные результаты освоения основной образовательной программы начального общего образования должны отражать: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формирование уважительного отношения к иному мнению, истории и культуре других народов;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овладение начальными навыками адаптации в динамично изменяющемся и развивающемся мире;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5) принятие и освоение социальной роли обучающегося, развитие мотивов учебной деятельности и формирование личностного смысла учения;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7) формирование эстетических потребностей, ценностей и чувств;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11. </w:t>
      </w:r>
      <w:proofErr w:type="spellStart"/>
      <w:r w:rsidRPr="00AD1296">
        <w:rPr>
          <w:rFonts w:ascii="Arial" w:eastAsia="Times New Roman" w:hAnsi="Arial" w:cs="Arial"/>
          <w:color w:val="444444"/>
          <w:sz w:val="21"/>
          <w:szCs w:val="21"/>
          <w:lang w:eastAsia="ru-RU"/>
        </w:rPr>
        <w:t>Метапредметные</w:t>
      </w:r>
      <w:proofErr w:type="spellEnd"/>
      <w:r w:rsidRPr="00AD1296">
        <w:rPr>
          <w:rFonts w:ascii="Arial" w:eastAsia="Times New Roman" w:hAnsi="Arial" w:cs="Arial"/>
          <w:color w:val="444444"/>
          <w:sz w:val="21"/>
          <w:szCs w:val="21"/>
          <w:lang w:eastAsia="ru-RU"/>
        </w:rPr>
        <w:t xml:space="preserve"> результаты освоения основной образовательной программы начального общего образования должны отражать: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овладение способностью принимать и сохранять цели и задачи учебной деятельности, поиска средств ее осуществления;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освоение способов решения проблем творческого и поискового характера;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освоение начальных форм познавательной и личностной рефлексии;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13) готовность конструктивно разрешать конфликты посредством учета интересов сторон и сотрудничества;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15) овладение базовыми предметными и </w:t>
      </w:r>
      <w:proofErr w:type="spellStart"/>
      <w:r w:rsidRPr="00AD1296">
        <w:rPr>
          <w:rFonts w:ascii="Arial" w:eastAsia="Times New Roman" w:hAnsi="Arial" w:cs="Arial"/>
          <w:color w:val="444444"/>
          <w:sz w:val="21"/>
          <w:szCs w:val="21"/>
          <w:lang w:eastAsia="ru-RU"/>
        </w:rPr>
        <w:t>межпредметными</w:t>
      </w:r>
      <w:proofErr w:type="spellEnd"/>
      <w:r w:rsidRPr="00AD1296">
        <w:rPr>
          <w:rFonts w:ascii="Arial" w:eastAsia="Times New Roman" w:hAnsi="Arial" w:cs="Arial"/>
          <w:color w:val="444444"/>
          <w:sz w:val="21"/>
          <w:szCs w:val="21"/>
          <w:lang w:eastAsia="ru-RU"/>
        </w:rPr>
        <w:t xml:space="preserve"> понятиями, отражающими существенные связи и отношения между объектами и процессами;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12.1. Филология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Русский язык. Родной язык:</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lastRenderedPageBreak/>
        <w:t>Литературное чтение. Литературное чтение на родном языке: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Иностранный язык:</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приобретение начальных навыков общения в устной и письменной формах с носителями иностранного языка на основе своих речевых возможностей и потребностей; освоение правил речевого и неречевого поведения;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12.2. Математика и информатика: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приобретение первоначальных представлений о компьютерной грамотности.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lastRenderedPageBreak/>
        <w:t>12.3. Обществознание и естествознание (Окружающий мир):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понимание особой роли России в мировой истории, воспитание чувства гордости за национальные свершения, открытия, победы;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уважительного отношения к России, родному краю, своей семье, истории, культуре, природе нашей страны, ее современной жизни;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AD1296">
        <w:rPr>
          <w:rFonts w:ascii="Arial" w:eastAsia="Times New Roman" w:hAnsi="Arial" w:cs="Arial"/>
          <w:color w:val="444444"/>
          <w:sz w:val="21"/>
          <w:szCs w:val="21"/>
          <w:lang w:eastAsia="ru-RU"/>
        </w:rPr>
        <w:t>здоровьесберегающего</w:t>
      </w:r>
      <w:proofErr w:type="spellEnd"/>
      <w:r w:rsidRPr="00AD1296">
        <w:rPr>
          <w:rFonts w:ascii="Arial" w:eastAsia="Times New Roman" w:hAnsi="Arial" w:cs="Arial"/>
          <w:color w:val="444444"/>
          <w:sz w:val="21"/>
          <w:szCs w:val="21"/>
          <w:lang w:eastAsia="ru-RU"/>
        </w:rPr>
        <w:t xml:space="preserve"> поведения в природной и социальной среде;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развитие навыков устанавливать и выявлять причинно-следственные связи в окружающем мире.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12.4. Основы религиозных культур и светской этики [3]: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18 декабря 2012 года № 1060.)</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готовность к нравственному самосовершенствованию, духовному саморазвитию;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понимание значения нравственности, веры и религии в жизни человека и общества;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первоначальные представления об исторической роли традиционных религий в становлении российской государственности;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7) осознание ценности человеческой жизни.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12.5. Искусство</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Изобразительное искусство:</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овладение практическими умениями и навыками в восприятии, анализе и оценке произведений искусства;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Музыка: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первоначальных представлений о роли музыки в жизни человека, ее роли в духовно-нравственном развитии человека;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w:t>
      </w: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умение воспринимать музыку и выражать свое отношение к музыкальному произведению;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12.6. Технология: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усвоение первоначальных представлений о материальной культуре как продукте предметно-преобразующей деятельности человека;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12.7. Физическая культура: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овладение умениями организовывать </w:t>
      </w:r>
      <w:proofErr w:type="spellStart"/>
      <w:r w:rsidRPr="00AD1296">
        <w:rPr>
          <w:rFonts w:ascii="Arial" w:eastAsia="Times New Roman" w:hAnsi="Arial" w:cs="Arial"/>
          <w:color w:val="444444"/>
          <w:sz w:val="21"/>
          <w:szCs w:val="21"/>
          <w:lang w:eastAsia="ru-RU"/>
        </w:rPr>
        <w:t>здоровьесберегающую</w:t>
      </w:r>
      <w:proofErr w:type="spellEnd"/>
      <w:r w:rsidRPr="00AD1296">
        <w:rPr>
          <w:rFonts w:ascii="Arial" w:eastAsia="Times New Roman" w:hAnsi="Arial" w:cs="Arial"/>
          <w:color w:val="444444"/>
          <w:sz w:val="21"/>
          <w:szCs w:val="21"/>
          <w:lang w:eastAsia="ru-RU"/>
        </w:rPr>
        <w:t xml:space="preserve"> жизнедеятельность (режим дня, утренняя зарядка, оздоровительные мероприятия, подвижные игры и т.д.);</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w:t>
      </w:r>
      <w:proofErr w:type="spellStart"/>
      <w:r w:rsidRPr="00AD1296">
        <w:rPr>
          <w:rFonts w:ascii="Arial" w:eastAsia="Times New Roman" w:hAnsi="Arial" w:cs="Arial"/>
          <w:color w:val="444444"/>
          <w:sz w:val="21"/>
          <w:szCs w:val="21"/>
          <w:lang w:eastAsia="ru-RU"/>
        </w:rPr>
        <w:t>числеподготовка</w:t>
      </w:r>
      <w:proofErr w:type="spellEnd"/>
      <w:r w:rsidRPr="00AD1296">
        <w:rPr>
          <w:rFonts w:ascii="Arial" w:eastAsia="Times New Roman" w:hAnsi="Arial" w:cs="Arial"/>
          <w:color w:val="444444"/>
          <w:sz w:val="21"/>
          <w:szCs w:val="21"/>
          <w:lang w:eastAsia="ru-RU"/>
        </w:rPr>
        <w:t xml:space="preserve"> к выполнению нормативов Всероссийского физкультурно-спортивного комплекса «Готов к труду и обороне» (ГТО).</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системы знаний и представлений о природе, обществе, человеке, технологии;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обобщенных способов деятельности, умений в учебно-познавательной и практической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коммуникативных и информационных умений;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системы знаний об основах здорового и безопасного образа жизни.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w:t>
      </w:r>
      <w:proofErr w:type="spellStart"/>
      <w:r w:rsidRPr="00AD1296">
        <w:rPr>
          <w:rFonts w:ascii="Arial" w:eastAsia="Times New Roman" w:hAnsi="Arial" w:cs="Arial"/>
          <w:color w:val="444444"/>
          <w:sz w:val="21"/>
          <w:szCs w:val="21"/>
          <w:lang w:eastAsia="ru-RU"/>
        </w:rPr>
        <w:t>метапредметных</w:t>
      </w:r>
      <w:proofErr w:type="spellEnd"/>
      <w:r w:rsidRPr="00AD1296">
        <w:rPr>
          <w:rFonts w:ascii="Arial" w:eastAsia="Times New Roman" w:hAnsi="Arial" w:cs="Arial"/>
          <w:color w:val="444444"/>
          <w:sz w:val="21"/>
          <w:szCs w:val="21"/>
          <w:lang w:eastAsia="ru-RU"/>
        </w:rPr>
        <w:t xml:space="preserve"> результатов освоения основной образовательной программы начального общего образования, необходимых для продолжения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итоговой оценке должны быть выделены две составляющие: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lang w:eastAsia="ru-RU"/>
        </w:rPr>
        <w:t xml:space="preserve">(В </w:t>
      </w:r>
      <w:r w:rsidRPr="00AD1296">
        <w:rPr>
          <w:rFonts w:ascii="Arial" w:eastAsia="Times New Roman" w:hAnsi="Arial" w:cs="Arial"/>
          <w:color w:val="444444"/>
          <w:sz w:val="21"/>
          <w:szCs w:val="21"/>
          <w:highlight w:val="yellow"/>
          <w:lang w:eastAsia="ru-RU"/>
        </w:rPr>
        <w:t xml:space="preserve">ред. приказа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ценностные ориентации обучающегося;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индивидуальные личностные характеристики, в том числе патриотизм, толерантность, гуманизм и др.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highlight w:val="yellow"/>
          <w:lang w:eastAsia="ru-RU"/>
        </w:rPr>
        <w:lastRenderedPageBreak/>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III. Требования к структуре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 предыдущую редакцию)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 предыдущую редакцию)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Целевой раздел включает:</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пояснительную записку;</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планируемые результаты освоения обучающимися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систему оценки достижения планируемых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proofErr w:type="spellStart"/>
      <w:r w:rsidRPr="00AD1296">
        <w:rPr>
          <w:rFonts w:ascii="Arial" w:eastAsia="Times New Roman" w:hAnsi="Arial" w:cs="Arial"/>
          <w:color w:val="444444"/>
          <w:sz w:val="21"/>
          <w:szCs w:val="21"/>
          <w:highlight w:val="yellow"/>
          <w:lang w:eastAsia="ru-RU"/>
        </w:rPr>
        <w:t>метапредметных</w:t>
      </w:r>
      <w:proofErr w:type="spellEnd"/>
      <w:r w:rsidRPr="00AD1296">
        <w:rPr>
          <w:rFonts w:ascii="Arial" w:eastAsia="Times New Roman" w:hAnsi="Arial" w:cs="Arial"/>
          <w:color w:val="444444"/>
          <w:sz w:val="21"/>
          <w:szCs w:val="21"/>
          <w:highlight w:val="yellow"/>
          <w:lang w:eastAsia="ru-RU"/>
        </w:rPr>
        <w:t xml:space="preserve"> результатов:</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программу формирования универсальных учебных действий у обучающихся при получении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xml:space="preserve">(В ред. приказа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lastRenderedPageBreak/>
        <w:t>– программы отдельных учебных предметов, курсов и курсов внеурочной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программу духовно-нравственного развития, воспитания обучающихся при получении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xml:space="preserve">(В ред. приказа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программу формирования экологической культуры, здорового и безопасного образа жизни;</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программу коррекционной работы.</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xml:space="preserve">(В ред. приказа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Организационный раздел включает:</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учебный план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план внеурочной деятельности, календарный учебный график;</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xml:space="preserve">(В ред. приказа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систему условий реализации основной образовательной программы в соответствии с требованиями Стандарта.</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highlight w:val="yellow"/>
          <w:lang w:eastAsia="ru-RU"/>
        </w:rPr>
      </w:pPr>
      <w:r w:rsidRPr="00AD1296">
        <w:rPr>
          <w:rFonts w:ascii="Arial" w:eastAsia="Times New Roman" w:hAnsi="Arial" w:cs="Arial"/>
          <w:color w:val="444444"/>
          <w:sz w:val="21"/>
          <w:szCs w:val="21"/>
          <w:highlight w:val="yellow"/>
          <w:lang w:eastAsia="ru-RU"/>
        </w:rPr>
        <w:t xml:space="preserve">(В ред. приказа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highlight w:val="yellow"/>
          <w:lang w:eastAsia="ru-RU"/>
        </w:rPr>
        <w:t xml:space="preserve">(Пункт в редакции, введенной в действие приказом </w:t>
      </w:r>
      <w:proofErr w:type="spellStart"/>
      <w:r w:rsidRPr="00AD1296">
        <w:rPr>
          <w:rFonts w:ascii="Arial" w:eastAsia="Times New Roman" w:hAnsi="Arial" w:cs="Arial"/>
          <w:color w:val="444444"/>
          <w:sz w:val="21"/>
          <w:szCs w:val="21"/>
          <w:highlight w:val="yellow"/>
          <w:lang w:eastAsia="ru-RU"/>
        </w:rPr>
        <w:t>Минобрнауки</w:t>
      </w:r>
      <w:proofErr w:type="spellEnd"/>
      <w:r w:rsidRPr="00AD1296">
        <w:rPr>
          <w:rFonts w:ascii="Arial" w:eastAsia="Times New Roman" w:hAnsi="Arial" w:cs="Arial"/>
          <w:color w:val="444444"/>
          <w:sz w:val="21"/>
          <w:szCs w:val="21"/>
          <w:highlight w:val="yellow"/>
          <w:lang w:eastAsia="ru-RU"/>
        </w:rPr>
        <w:t xml:space="preserve"> России от 22 сентября</w:t>
      </w:r>
      <w:r w:rsidRPr="00AD1296">
        <w:rPr>
          <w:rFonts w:ascii="Arial" w:eastAsia="Times New Roman" w:hAnsi="Arial" w:cs="Arial"/>
          <w:color w:val="444444"/>
          <w:sz w:val="21"/>
          <w:szCs w:val="21"/>
          <w:lang w:eastAsia="ru-RU"/>
        </w:rPr>
        <w:t xml:space="preserve"> 2011 года № 2357.)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26 ноября 2010 года № 1241; в редакции, введенной в действие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26 ноября 2010 года № 1241; в редакции, введенной в действие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целях обеспечения индивидуальных потребностей обучающихся в образовательной программе начального общего образования предусматриваются (В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26 ноября 2010 года № 1241):</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учебные курсы, обеспечивающие различные интересы обучающихся, в том числе этнокультурные (В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26 ноября 2010 года № 1241);</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внеурочная деятельность (В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26 ноября 2010 года № 1241).</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 (см. предыдущую редакцию)</w:t>
      </w:r>
    </w:p>
    <w:p w:rsidR="00AD1296" w:rsidRPr="00C5011D" w:rsidRDefault="00AD1296" w:rsidP="00AD1296">
      <w:pPr>
        <w:spacing w:before="225" w:after="225" w:line="300" w:lineRule="atLeast"/>
        <w:jc w:val="both"/>
        <w:rPr>
          <w:rFonts w:ascii="Arial" w:eastAsia="Times New Roman" w:hAnsi="Arial" w:cs="Arial"/>
          <w:b/>
          <w:color w:val="444444"/>
          <w:sz w:val="21"/>
          <w:szCs w:val="21"/>
          <w:lang w:eastAsia="ru-RU"/>
        </w:rPr>
      </w:pPr>
      <w:r w:rsidRPr="00C5011D">
        <w:rPr>
          <w:rFonts w:ascii="Arial" w:eastAsia="Times New Roman" w:hAnsi="Arial" w:cs="Arial"/>
          <w:b/>
          <w:color w:val="444444"/>
          <w:sz w:val="21"/>
          <w:szCs w:val="21"/>
          <w:lang w:eastAsia="ru-RU"/>
        </w:rPr>
        <w:t>19. Требования к разделам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19.1. Пояснительная записка должна раскрывать: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принципы и подходы к формированию основной образовательной программы начального общего образования и состава </w:t>
      </w:r>
      <w:proofErr w:type="spellStart"/>
      <w:r w:rsidRPr="00AD1296">
        <w:rPr>
          <w:rFonts w:ascii="Arial" w:eastAsia="Times New Roman" w:hAnsi="Arial" w:cs="Arial"/>
          <w:color w:val="444444"/>
          <w:sz w:val="21"/>
          <w:szCs w:val="21"/>
          <w:lang w:eastAsia="ru-RU"/>
        </w:rPr>
        <w:t>участниковобразовательных</w:t>
      </w:r>
      <w:proofErr w:type="spellEnd"/>
      <w:r w:rsidRPr="00AD1296">
        <w:rPr>
          <w:rFonts w:ascii="Arial" w:eastAsia="Times New Roman" w:hAnsi="Arial" w:cs="Arial"/>
          <w:color w:val="444444"/>
          <w:sz w:val="21"/>
          <w:szCs w:val="21"/>
          <w:lang w:eastAsia="ru-RU"/>
        </w:rPr>
        <w:t xml:space="preserve"> отношений конкретной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общую характеристику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общие подходы к организации внеурочной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22 сентября 2011 года № 2357)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19.2. Планируемые результаты освоения основной образовательной программы начального общего образования должны: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 обеспечивать связь между требованиями Стандарта, образовательной деятельностью и системой оценки результатов освоения </w:t>
      </w:r>
      <w:proofErr w:type="spellStart"/>
      <w:r w:rsidRPr="00AD1296">
        <w:rPr>
          <w:rFonts w:ascii="Arial" w:eastAsia="Times New Roman" w:hAnsi="Arial" w:cs="Arial"/>
          <w:color w:val="444444"/>
          <w:sz w:val="21"/>
          <w:szCs w:val="21"/>
          <w:lang w:eastAsia="ru-RU"/>
        </w:rPr>
        <w:t>основнойобразовательной</w:t>
      </w:r>
      <w:proofErr w:type="spellEnd"/>
      <w:r w:rsidRPr="00AD1296">
        <w:rPr>
          <w:rFonts w:ascii="Arial" w:eastAsia="Times New Roman" w:hAnsi="Arial" w:cs="Arial"/>
          <w:color w:val="444444"/>
          <w:sz w:val="21"/>
          <w:szCs w:val="21"/>
          <w:lang w:eastAsia="ru-RU"/>
        </w:rPr>
        <w:t xml:space="preserve">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являться содержательной и </w:t>
      </w:r>
      <w:proofErr w:type="spellStart"/>
      <w:r w:rsidRPr="00AD1296">
        <w:rPr>
          <w:rFonts w:ascii="Arial" w:eastAsia="Times New Roman" w:hAnsi="Arial" w:cs="Arial"/>
          <w:color w:val="444444"/>
          <w:sz w:val="21"/>
          <w:szCs w:val="21"/>
          <w:lang w:eastAsia="ru-RU"/>
        </w:rPr>
        <w:t>критериальной</w:t>
      </w:r>
      <w:proofErr w:type="spellEnd"/>
      <w:r w:rsidRPr="00AD1296">
        <w:rPr>
          <w:rFonts w:ascii="Arial" w:eastAsia="Times New Roman" w:hAnsi="Arial" w:cs="Arial"/>
          <w:color w:val="444444"/>
          <w:sz w:val="21"/>
          <w:szCs w:val="21"/>
          <w:lang w:eastAsia="ru-RU"/>
        </w:rPr>
        <w:t xml:space="preserve">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w:t>
      </w:r>
      <w:proofErr w:type="spellStart"/>
      <w:r w:rsidRPr="00AD1296">
        <w:rPr>
          <w:rFonts w:ascii="Arial" w:eastAsia="Times New Roman" w:hAnsi="Arial" w:cs="Arial"/>
          <w:color w:val="444444"/>
          <w:sz w:val="21"/>
          <w:szCs w:val="21"/>
          <w:lang w:eastAsia="ru-RU"/>
        </w:rPr>
        <w:t>метапредметных</w:t>
      </w:r>
      <w:proofErr w:type="spellEnd"/>
      <w:r w:rsidRPr="00AD1296">
        <w:rPr>
          <w:rFonts w:ascii="Arial" w:eastAsia="Times New Roman" w:hAnsi="Arial" w:cs="Arial"/>
          <w:color w:val="444444"/>
          <w:sz w:val="21"/>
          <w:szCs w:val="21"/>
          <w:lang w:eastAsia="ru-RU"/>
        </w:rPr>
        <w:t xml:space="preserve"> и предметных результатов как с позиций организации их достижения в образовательной деятельности, так и с позиций оценки этих результатов.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Основная образовательная программа начального общего образования может включать как один, так и несколько учебных планов.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D1296" w:rsidRPr="00AD1296" w:rsidRDefault="00AD1296" w:rsidP="00AD1296">
      <w:pPr>
        <w:spacing w:after="0"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 </w:t>
      </w:r>
    </w:p>
    <w:p w:rsidR="00AD1296" w:rsidRPr="00AD1296" w:rsidRDefault="00AD1296" w:rsidP="00AD1296">
      <w:pPr>
        <w:spacing w:after="0"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after="0"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Обязательные предметные области и основные задачи реализации содержания предметных областей приведены в таблице: </w:t>
      </w:r>
    </w:p>
    <w:p w:rsidR="00AD1296" w:rsidRPr="00AD1296" w:rsidRDefault="00AD1296" w:rsidP="00AD1296">
      <w:pPr>
        <w:spacing w:after="0"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before="225" w:after="225"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w:t>
      </w:r>
      <w:r w:rsidRPr="00AD1296">
        <w:rPr>
          <w:rFonts w:ascii="Arial" w:eastAsia="Times New Roman" w:hAnsi="Arial" w:cs="Arial"/>
          <w:noProof/>
          <w:color w:val="444444"/>
          <w:sz w:val="21"/>
          <w:szCs w:val="21"/>
          <w:lang w:eastAsia="ru-RU"/>
        </w:rPr>
        <w:drawing>
          <wp:inline distT="0" distB="0" distL="0" distR="0" wp14:anchorId="6558BAF5" wp14:editId="18093CEC">
            <wp:extent cx="7191375" cy="7429500"/>
            <wp:effectExtent l="0" t="0" r="9525" b="0"/>
            <wp:docPr id="1" name="Рисунок 1" descr="Предметные области ФГОС НО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едметные области ФГОС НОО"/>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91375" cy="7429500"/>
                    </a:xfrm>
                    <a:prstGeom prst="rect">
                      <a:avLst/>
                    </a:prstGeom>
                    <a:noFill/>
                    <a:ln>
                      <a:noFill/>
                    </a:ln>
                  </pic:spPr>
                </pic:pic>
              </a:graphicData>
            </a:graphic>
          </wp:inline>
        </w:drawing>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Количество учебных занятий за 4 учебных года не может составлять менее 2904 часов и более 3345 часов.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22 сентября 2011 года № 2357.)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учебные занятия для углубленного изучения отдельных обязательных учебных предметов;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учебные занятия, обеспечивающие различные интересы обучающихся, в том числе этнокультурные.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w:t>
      </w:r>
      <w:proofErr w:type="spellStart"/>
      <w:r w:rsidRPr="00AD1296">
        <w:rPr>
          <w:rFonts w:ascii="Arial" w:eastAsia="Times New Roman" w:hAnsi="Arial" w:cs="Arial"/>
          <w:color w:val="444444"/>
          <w:sz w:val="21"/>
          <w:szCs w:val="21"/>
          <w:lang w:eastAsia="ru-RU"/>
        </w:rPr>
        <w:t>тьютора</w:t>
      </w:r>
      <w:proofErr w:type="spellEnd"/>
      <w:r w:rsidRPr="00AD1296">
        <w:rPr>
          <w:rFonts w:ascii="Arial" w:eastAsia="Times New Roman" w:hAnsi="Arial" w:cs="Arial"/>
          <w:color w:val="444444"/>
          <w:sz w:val="21"/>
          <w:szCs w:val="21"/>
          <w:lang w:eastAsia="ru-RU"/>
        </w:rPr>
        <w:t xml:space="preserve">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26 ноября 2010 года № 1241.)</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19.4. Программа формирования универсальных учебных действий у обучающихся при получении начального общего образования должна содержать: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описание ценностных ориентиров содержания образования при получении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связь универсальных учебных действий с содержанием учебных предметов;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характеристики личностных, регулятивных, познавательных, коммуникативных универсальных учебных действий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типовые задачи формирования личностных, регулятивных, познавательных, коммуникативных универсальных учебных действий;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proofErr w:type="spellStart"/>
      <w:r w:rsidRPr="00AD1296">
        <w:rPr>
          <w:rFonts w:ascii="Arial" w:eastAsia="Times New Roman" w:hAnsi="Arial" w:cs="Arial"/>
          <w:color w:val="444444"/>
          <w:sz w:val="21"/>
          <w:szCs w:val="21"/>
          <w:lang w:eastAsia="ru-RU"/>
        </w:rPr>
        <w:t>Сформированность</w:t>
      </w:r>
      <w:proofErr w:type="spellEnd"/>
      <w:r w:rsidRPr="00AD1296">
        <w:rPr>
          <w:rFonts w:ascii="Arial" w:eastAsia="Times New Roman" w:hAnsi="Arial" w:cs="Arial"/>
          <w:color w:val="444444"/>
          <w:sz w:val="21"/>
          <w:szCs w:val="21"/>
          <w:lang w:eastAsia="ru-RU"/>
        </w:rPr>
        <w:t xml:space="preserve">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AD1296" w:rsidRPr="00C5011D" w:rsidRDefault="00AD1296" w:rsidP="00AD1296">
      <w:pPr>
        <w:spacing w:before="225" w:after="225" w:line="300" w:lineRule="atLeast"/>
        <w:jc w:val="both"/>
        <w:rPr>
          <w:rFonts w:ascii="Arial" w:eastAsia="Times New Roman" w:hAnsi="Arial" w:cs="Arial"/>
          <w:b/>
          <w:color w:val="444444"/>
          <w:sz w:val="21"/>
          <w:szCs w:val="21"/>
          <w:lang w:eastAsia="ru-RU"/>
        </w:rPr>
      </w:pPr>
      <w:r w:rsidRPr="00C5011D">
        <w:rPr>
          <w:rFonts w:ascii="Arial" w:eastAsia="Times New Roman" w:hAnsi="Arial" w:cs="Arial"/>
          <w:b/>
          <w:color w:val="444444"/>
          <w:sz w:val="21"/>
          <w:szCs w:val="21"/>
          <w:lang w:eastAsia="ru-RU"/>
        </w:rPr>
        <w:t>Программы отдельных учебных предметов, курсов разрабатываются на основе: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требований к результатам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программы формирования универсальных учебных действий.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Программы отдельных учебных предметов, курсов должны содержать: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общую характеристику учебного предмета, курса;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описание места учебного предмета, курса в учебном плане;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4) описание ценностных ориентиров содержания учебного предмета;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5) личностные, </w:t>
      </w:r>
      <w:proofErr w:type="spellStart"/>
      <w:r w:rsidRPr="00AD1296">
        <w:rPr>
          <w:rFonts w:ascii="Arial" w:eastAsia="Times New Roman" w:hAnsi="Arial" w:cs="Arial"/>
          <w:color w:val="444444"/>
          <w:sz w:val="21"/>
          <w:szCs w:val="21"/>
          <w:lang w:eastAsia="ru-RU"/>
        </w:rPr>
        <w:t>метапредметные</w:t>
      </w:r>
      <w:proofErr w:type="spellEnd"/>
      <w:r w:rsidRPr="00AD1296">
        <w:rPr>
          <w:rFonts w:ascii="Arial" w:eastAsia="Times New Roman" w:hAnsi="Arial" w:cs="Arial"/>
          <w:color w:val="444444"/>
          <w:sz w:val="21"/>
          <w:szCs w:val="21"/>
          <w:lang w:eastAsia="ru-RU"/>
        </w:rPr>
        <w:t xml:space="preserve"> и предметные результаты освоения конкретного учебного предмета, курса;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содержание учебного предмета, курса;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7) тематическое планирование с определением основных видов учебной деятельности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8) описание материально-технического обеспечения образовательной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создание системы воспитательных мероприятий, позволяющих обучающемуся осваивать и на практике использовать полученные знания;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формирование у обучающегося активной </w:t>
      </w:r>
      <w:proofErr w:type="spellStart"/>
      <w:r w:rsidRPr="00AD1296">
        <w:rPr>
          <w:rFonts w:ascii="Arial" w:eastAsia="Times New Roman" w:hAnsi="Arial" w:cs="Arial"/>
          <w:color w:val="444444"/>
          <w:sz w:val="21"/>
          <w:szCs w:val="21"/>
          <w:lang w:eastAsia="ru-RU"/>
        </w:rPr>
        <w:t>деятельностной</w:t>
      </w:r>
      <w:proofErr w:type="spellEnd"/>
      <w:r w:rsidRPr="00AD1296">
        <w:rPr>
          <w:rFonts w:ascii="Arial" w:eastAsia="Times New Roman" w:hAnsi="Arial" w:cs="Arial"/>
          <w:color w:val="444444"/>
          <w:sz w:val="21"/>
          <w:szCs w:val="21"/>
          <w:lang w:eastAsia="ru-RU"/>
        </w:rPr>
        <w:t xml:space="preserve"> позиции.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w:t>
      </w:r>
      <w:proofErr w:type="spellStart"/>
      <w:r w:rsidRPr="00AD1296">
        <w:rPr>
          <w:rFonts w:ascii="Arial" w:eastAsia="Times New Roman" w:hAnsi="Arial" w:cs="Arial"/>
          <w:color w:val="444444"/>
          <w:sz w:val="21"/>
          <w:szCs w:val="21"/>
          <w:lang w:eastAsia="ru-RU"/>
        </w:rPr>
        <w:t>развитиеобщей</w:t>
      </w:r>
      <w:proofErr w:type="spellEnd"/>
      <w:r w:rsidRPr="00AD1296">
        <w:rPr>
          <w:rFonts w:ascii="Arial" w:eastAsia="Times New Roman" w:hAnsi="Arial" w:cs="Arial"/>
          <w:color w:val="444444"/>
          <w:sz w:val="21"/>
          <w:szCs w:val="21"/>
          <w:lang w:eastAsia="ru-RU"/>
        </w:rPr>
        <w:t xml:space="preserve">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19.7. Программа формирования экологической культуры, здорового и безопасного образа жизни должна обеспечивать: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AD1296">
        <w:rPr>
          <w:rFonts w:ascii="Arial" w:eastAsia="Times New Roman" w:hAnsi="Arial" w:cs="Arial"/>
          <w:color w:val="444444"/>
          <w:sz w:val="21"/>
          <w:szCs w:val="21"/>
          <w:lang w:eastAsia="ru-RU"/>
        </w:rPr>
        <w:t>здоровьесберегающего</w:t>
      </w:r>
      <w:proofErr w:type="spellEnd"/>
      <w:r w:rsidRPr="00AD1296">
        <w:rPr>
          <w:rFonts w:ascii="Arial" w:eastAsia="Times New Roman" w:hAnsi="Arial" w:cs="Arial"/>
          <w:color w:val="444444"/>
          <w:sz w:val="21"/>
          <w:szCs w:val="21"/>
          <w:lang w:eastAsia="ru-RU"/>
        </w:rPr>
        <w:t xml:space="preserve"> характера учебной деятельности и общения;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формирование познавательного интереса и бережного отношения к природе;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формирование установок на использование здорового питания;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соблюдение </w:t>
      </w:r>
      <w:proofErr w:type="spellStart"/>
      <w:r w:rsidRPr="00AD1296">
        <w:rPr>
          <w:rFonts w:ascii="Arial" w:eastAsia="Times New Roman" w:hAnsi="Arial" w:cs="Arial"/>
          <w:color w:val="444444"/>
          <w:sz w:val="21"/>
          <w:szCs w:val="21"/>
          <w:lang w:eastAsia="ru-RU"/>
        </w:rPr>
        <w:t>здоровьесозидающих</w:t>
      </w:r>
      <w:proofErr w:type="spellEnd"/>
      <w:r w:rsidRPr="00AD1296">
        <w:rPr>
          <w:rFonts w:ascii="Arial" w:eastAsia="Times New Roman" w:hAnsi="Arial" w:cs="Arial"/>
          <w:color w:val="444444"/>
          <w:sz w:val="21"/>
          <w:szCs w:val="21"/>
          <w:lang w:eastAsia="ru-RU"/>
        </w:rPr>
        <w:t xml:space="preserve"> режимов дня;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формирование негативного отношения к факторам риска здоровью детей (сниженная двигательная активность, курение, алкоголь, наркотики и другие </w:t>
      </w:r>
      <w:proofErr w:type="spellStart"/>
      <w:r w:rsidRPr="00AD1296">
        <w:rPr>
          <w:rFonts w:ascii="Arial" w:eastAsia="Times New Roman" w:hAnsi="Arial" w:cs="Arial"/>
          <w:color w:val="444444"/>
          <w:sz w:val="21"/>
          <w:szCs w:val="21"/>
          <w:lang w:eastAsia="ru-RU"/>
        </w:rPr>
        <w:t>психоактивные</w:t>
      </w:r>
      <w:proofErr w:type="spellEnd"/>
      <w:r w:rsidRPr="00AD1296">
        <w:rPr>
          <w:rFonts w:ascii="Arial" w:eastAsia="Times New Roman" w:hAnsi="Arial" w:cs="Arial"/>
          <w:color w:val="444444"/>
          <w:sz w:val="21"/>
          <w:szCs w:val="21"/>
          <w:lang w:eastAsia="ru-RU"/>
        </w:rPr>
        <w:t xml:space="preserve"> вещества, инфекционные заболевания);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становление умений противостояния вовлечению в </w:t>
      </w:r>
      <w:proofErr w:type="spellStart"/>
      <w:r w:rsidRPr="00AD1296">
        <w:rPr>
          <w:rFonts w:ascii="Arial" w:eastAsia="Times New Roman" w:hAnsi="Arial" w:cs="Arial"/>
          <w:color w:val="444444"/>
          <w:sz w:val="21"/>
          <w:szCs w:val="21"/>
          <w:lang w:eastAsia="ru-RU"/>
        </w:rPr>
        <w:t>табакокурение</w:t>
      </w:r>
      <w:proofErr w:type="spellEnd"/>
      <w:r w:rsidRPr="00AD1296">
        <w:rPr>
          <w:rFonts w:ascii="Arial" w:eastAsia="Times New Roman" w:hAnsi="Arial" w:cs="Arial"/>
          <w:color w:val="444444"/>
          <w:sz w:val="21"/>
          <w:szCs w:val="21"/>
          <w:lang w:eastAsia="ru-RU"/>
        </w:rPr>
        <w:t>, употребление алкоголя, наркотических и сильнодействующих веществ;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формирование основ </w:t>
      </w:r>
      <w:proofErr w:type="spellStart"/>
      <w:r w:rsidRPr="00AD1296">
        <w:rPr>
          <w:rFonts w:ascii="Arial" w:eastAsia="Times New Roman" w:hAnsi="Arial" w:cs="Arial"/>
          <w:color w:val="444444"/>
          <w:sz w:val="21"/>
          <w:szCs w:val="21"/>
          <w:lang w:eastAsia="ru-RU"/>
        </w:rPr>
        <w:t>здоровьесберегающей</w:t>
      </w:r>
      <w:proofErr w:type="spellEnd"/>
      <w:r w:rsidRPr="00AD1296">
        <w:rPr>
          <w:rFonts w:ascii="Arial" w:eastAsia="Times New Roman" w:hAnsi="Arial" w:cs="Arial"/>
          <w:color w:val="444444"/>
          <w:sz w:val="21"/>
          <w:szCs w:val="21"/>
          <w:lang w:eastAsia="ru-RU"/>
        </w:rPr>
        <w:t xml:space="preserve"> учебной культуры: умений организовывать успешную учебную работу, создавая </w:t>
      </w:r>
      <w:proofErr w:type="spellStart"/>
      <w:r w:rsidRPr="00AD1296">
        <w:rPr>
          <w:rFonts w:ascii="Arial" w:eastAsia="Times New Roman" w:hAnsi="Arial" w:cs="Arial"/>
          <w:color w:val="444444"/>
          <w:sz w:val="21"/>
          <w:szCs w:val="21"/>
          <w:lang w:eastAsia="ru-RU"/>
        </w:rPr>
        <w:t>здоровьесберегающие</w:t>
      </w:r>
      <w:proofErr w:type="spellEnd"/>
      <w:r w:rsidRPr="00AD1296">
        <w:rPr>
          <w:rFonts w:ascii="Arial" w:eastAsia="Times New Roman" w:hAnsi="Arial" w:cs="Arial"/>
          <w:color w:val="444444"/>
          <w:sz w:val="21"/>
          <w:szCs w:val="21"/>
          <w:lang w:eastAsia="ru-RU"/>
        </w:rPr>
        <w:t xml:space="preserve"> условия, выбирая адекватные средства и приемы выполнения заданий с учетом индивидуальных особенностей;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формирование умений безопасного поведения в окружающей среде и простейших умений поведения в экстремальных (чрезвычайных) ситуациях.</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Программа формирования экологической культуры, здорового и безопасного образа жизни должна содержать: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(Подпункт в редакции, введенной в действие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направления деятельности по </w:t>
      </w:r>
      <w:proofErr w:type="spellStart"/>
      <w:r w:rsidRPr="00AD1296">
        <w:rPr>
          <w:rFonts w:ascii="Arial" w:eastAsia="Times New Roman" w:hAnsi="Arial" w:cs="Arial"/>
          <w:color w:val="444444"/>
          <w:sz w:val="21"/>
          <w:szCs w:val="21"/>
          <w:lang w:eastAsia="ru-RU"/>
        </w:rPr>
        <w:t>здоровьесбережению</w:t>
      </w:r>
      <w:proofErr w:type="spellEnd"/>
      <w:r w:rsidRPr="00AD1296">
        <w:rPr>
          <w:rFonts w:ascii="Arial" w:eastAsia="Times New Roman" w:hAnsi="Arial" w:cs="Arial"/>
          <w:color w:val="444444"/>
          <w:sz w:val="21"/>
          <w:szCs w:val="21"/>
          <w:lang w:eastAsia="ru-RU"/>
        </w:rPr>
        <w:t>,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w:t>
      </w:r>
      <w:r w:rsidRPr="00AD1296">
        <w:rPr>
          <w:rFonts w:ascii="Arial" w:eastAsia="Times New Roman" w:hAnsi="Arial" w:cs="Arial"/>
          <w:color w:val="444444"/>
          <w:sz w:val="21"/>
          <w:szCs w:val="21"/>
          <w:lang w:eastAsia="ru-RU"/>
        </w:rPr>
        <w:lastRenderedPageBreak/>
        <w:t xml:space="preserve">физкультурно-спортивной и оздоровительной работе, профилактике употребления </w:t>
      </w:r>
      <w:proofErr w:type="spellStart"/>
      <w:r w:rsidRPr="00AD1296">
        <w:rPr>
          <w:rFonts w:ascii="Arial" w:eastAsia="Times New Roman" w:hAnsi="Arial" w:cs="Arial"/>
          <w:color w:val="444444"/>
          <w:sz w:val="21"/>
          <w:szCs w:val="21"/>
          <w:lang w:eastAsia="ru-RU"/>
        </w:rPr>
        <w:t>психоактивных</w:t>
      </w:r>
      <w:proofErr w:type="spellEnd"/>
      <w:r w:rsidRPr="00AD1296">
        <w:rPr>
          <w:rFonts w:ascii="Arial" w:eastAsia="Times New Roman" w:hAnsi="Arial" w:cs="Arial"/>
          <w:color w:val="444444"/>
          <w:sz w:val="21"/>
          <w:szCs w:val="21"/>
          <w:lang w:eastAsia="ru-RU"/>
        </w:rPr>
        <w:t xml:space="preserve"> веществ обучающимися, профилактике детского дорожно-транспортного травматизма;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(Подпункт в редакции, введенной в действие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22 сентября 2011 года № 2357.)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Программа коррекционной работы должна обеспечивать: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Программа коррекционной работы должна содержать: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перечень, содержание и план реализации индивидуально </w:t>
      </w:r>
      <w:proofErr w:type="spellStart"/>
      <w:r w:rsidRPr="00AD1296">
        <w:rPr>
          <w:rFonts w:ascii="Arial" w:eastAsia="Times New Roman" w:hAnsi="Arial" w:cs="Arial"/>
          <w:color w:val="444444"/>
          <w:sz w:val="21"/>
          <w:szCs w:val="21"/>
          <w:lang w:eastAsia="ru-RU"/>
        </w:rPr>
        <w:t>ориентированныхкоррекционных</w:t>
      </w:r>
      <w:proofErr w:type="spellEnd"/>
      <w:r w:rsidRPr="00AD1296">
        <w:rPr>
          <w:rFonts w:ascii="Arial" w:eastAsia="Times New Roman" w:hAnsi="Arial" w:cs="Arial"/>
          <w:color w:val="444444"/>
          <w:sz w:val="21"/>
          <w:szCs w:val="21"/>
          <w:lang w:eastAsia="ru-RU"/>
        </w:rPr>
        <w:t xml:space="preserve">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описание специальных условий обучения и воспитания детей с ограниченными возможностями здоровья, в том числе </w:t>
      </w:r>
      <w:proofErr w:type="spellStart"/>
      <w:r w:rsidRPr="00AD1296">
        <w:rPr>
          <w:rFonts w:ascii="Arial" w:eastAsia="Times New Roman" w:hAnsi="Arial" w:cs="Arial"/>
          <w:color w:val="444444"/>
          <w:sz w:val="21"/>
          <w:szCs w:val="21"/>
          <w:lang w:eastAsia="ru-RU"/>
        </w:rPr>
        <w:t>безбарьерной</w:t>
      </w:r>
      <w:proofErr w:type="spellEnd"/>
      <w:r w:rsidRPr="00AD1296">
        <w:rPr>
          <w:rFonts w:ascii="Arial" w:eastAsia="Times New Roman" w:hAnsi="Arial" w:cs="Arial"/>
          <w:color w:val="444444"/>
          <w:sz w:val="21"/>
          <w:szCs w:val="21"/>
          <w:lang w:eastAsia="ru-RU"/>
        </w:rPr>
        <w:t xml:space="preserve"> среды их жизнедеятельности, использование адаптированных </w:t>
      </w:r>
      <w:r w:rsidRPr="00AD1296">
        <w:rPr>
          <w:rFonts w:ascii="Arial" w:eastAsia="Times New Roman" w:hAnsi="Arial" w:cs="Arial"/>
          <w:color w:val="444444"/>
          <w:sz w:val="21"/>
          <w:szCs w:val="21"/>
          <w:lang w:eastAsia="ru-RU"/>
        </w:rPr>
        <w:lastRenderedPageBreak/>
        <w:t>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планируемые результаты коррекционной работы.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w:t>
      </w:r>
      <w:proofErr w:type="spellStart"/>
      <w:r w:rsidRPr="00AD1296">
        <w:rPr>
          <w:rFonts w:ascii="Arial" w:eastAsia="Times New Roman" w:hAnsi="Arial" w:cs="Arial"/>
          <w:color w:val="444444"/>
          <w:sz w:val="21"/>
          <w:szCs w:val="21"/>
          <w:lang w:eastAsia="ru-RU"/>
        </w:rPr>
        <w:t>метапредметных</w:t>
      </w:r>
      <w:proofErr w:type="spellEnd"/>
      <w:r w:rsidRPr="00AD1296">
        <w:rPr>
          <w:rFonts w:ascii="Arial" w:eastAsia="Times New Roman" w:hAnsi="Arial" w:cs="Arial"/>
          <w:color w:val="444444"/>
          <w:sz w:val="21"/>
          <w:szCs w:val="21"/>
          <w:lang w:eastAsia="ru-RU"/>
        </w:rPr>
        <w:t xml:space="preserve"> и личностных результатов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позволять осуществлять оценку динамики учебных достижений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xml:space="preserve">План внеурочной деятельности обеспечивает учет индивидуальных особенностей и </w:t>
      </w:r>
      <w:proofErr w:type="gramStart"/>
      <w:r w:rsidRPr="00AD1296">
        <w:rPr>
          <w:rFonts w:ascii="Arial" w:eastAsia="Times New Roman" w:hAnsi="Arial" w:cs="Arial"/>
          <w:color w:val="444444"/>
          <w:sz w:val="21"/>
          <w:szCs w:val="21"/>
          <w:lang w:eastAsia="ru-RU"/>
        </w:rPr>
        <w:t>потребностей</w:t>
      </w:r>
      <w:proofErr w:type="gramEnd"/>
      <w:r w:rsidRPr="00AD1296">
        <w:rPr>
          <w:rFonts w:ascii="Arial" w:eastAsia="Times New Roman" w:hAnsi="Arial" w:cs="Arial"/>
          <w:color w:val="444444"/>
          <w:sz w:val="21"/>
          <w:szCs w:val="21"/>
          <w:lang w:eastAsia="ru-RU"/>
        </w:rPr>
        <w:t xml:space="preserve">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AD1296">
        <w:rPr>
          <w:rFonts w:ascii="Arial" w:eastAsia="Times New Roman" w:hAnsi="Arial" w:cs="Arial"/>
          <w:color w:val="444444"/>
          <w:sz w:val="21"/>
          <w:szCs w:val="21"/>
          <w:lang w:eastAsia="ru-RU"/>
        </w:rPr>
        <w:t>общеинтеллектуальное</w:t>
      </w:r>
      <w:proofErr w:type="spellEnd"/>
      <w:r w:rsidRPr="00AD1296">
        <w:rPr>
          <w:rFonts w:ascii="Arial" w:eastAsia="Times New Roman" w:hAnsi="Arial" w:cs="Arial"/>
          <w:color w:val="444444"/>
          <w:sz w:val="21"/>
          <w:szCs w:val="21"/>
          <w:lang w:eastAsia="ru-RU"/>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proofErr w:type="gramStart"/>
      <w:r w:rsidRPr="00AD1296">
        <w:rPr>
          <w:rFonts w:ascii="Arial" w:eastAsia="Times New Roman" w:hAnsi="Arial" w:cs="Arial"/>
          <w:color w:val="444444"/>
          <w:sz w:val="21"/>
          <w:szCs w:val="21"/>
          <w:lang w:eastAsia="ru-RU"/>
        </w:rPr>
        <w:t>Организация, осуществляющая образовательную деятельность самостоятельно разрабатывает</w:t>
      </w:r>
      <w:proofErr w:type="gramEnd"/>
      <w:r w:rsidRPr="00AD1296">
        <w:rPr>
          <w:rFonts w:ascii="Arial" w:eastAsia="Times New Roman" w:hAnsi="Arial" w:cs="Arial"/>
          <w:color w:val="444444"/>
          <w:sz w:val="21"/>
          <w:szCs w:val="21"/>
          <w:lang w:eastAsia="ru-RU"/>
        </w:rPr>
        <w:t xml:space="preserve"> и утверждает план внеурочной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22 сентября 2011 года № 2357)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даты начала и окончания учебного года;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продолжительность учебного года, четвертей (триместров);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сроки и продолжительность каникул;</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сроки проведения промежуточных аттестаций.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Система условий должна содержать: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механизмы достижения целевых ориентиров в системе условий;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сетевой график (дорожную карту) по формированию необходимой системы условий;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контроль за состоянием системы условий.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22 сентября 2011 года № 2357)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b/>
          <w:bCs/>
          <w:color w:val="444444"/>
          <w:sz w:val="21"/>
          <w:szCs w:val="21"/>
          <w:lang w:eastAsia="ru-RU"/>
        </w:rPr>
        <w:t>IV. Требования к условиям реализации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гарантирующей охрану и укрепление физического, психологического и социального здоровья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комфортной по отношению к обучающимся и педагогическим работникам.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работы с одарёнными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w:t>
      </w:r>
      <w:r w:rsidRPr="00AD1296">
        <w:rPr>
          <w:rFonts w:ascii="Arial" w:eastAsia="Times New Roman" w:hAnsi="Arial" w:cs="Arial"/>
          <w:color w:val="444444"/>
          <w:sz w:val="21"/>
          <w:szCs w:val="21"/>
          <w:lang w:eastAsia="ru-RU"/>
        </w:rPr>
        <w:lastRenderedPageBreak/>
        <w:t xml:space="preserve">проектировании и развитии </w:t>
      </w:r>
      <w:proofErr w:type="spellStart"/>
      <w:r w:rsidRPr="00AD1296">
        <w:rPr>
          <w:rFonts w:ascii="Arial" w:eastAsia="Times New Roman" w:hAnsi="Arial" w:cs="Arial"/>
          <w:color w:val="444444"/>
          <w:sz w:val="21"/>
          <w:szCs w:val="21"/>
          <w:lang w:eastAsia="ru-RU"/>
        </w:rPr>
        <w:t>внутришкольной</w:t>
      </w:r>
      <w:proofErr w:type="spellEnd"/>
      <w:r w:rsidRPr="00AD1296">
        <w:rPr>
          <w:rFonts w:ascii="Arial" w:eastAsia="Times New Roman" w:hAnsi="Arial" w:cs="Arial"/>
          <w:color w:val="444444"/>
          <w:sz w:val="21"/>
          <w:szCs w:val="21"/>
          <w:lang w:eastAsia="ru-RU"/>
        </w:rPr>
        <w:t xml:space="preserve"> социальной среды, а также в формировании и реализации индивидуальных образовательных маршрутов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учётом особенностей субъекта Российской Федерации;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использования в образовательной деятельности современных образовательных технологий </w:t>
      </w:r>
      <w:proofErr w:type="spellStart"/>
      <w:r w:rsidRPr="00AD1296">
        <w:rPr>
          <w:rFonts w:ascii="Arial" w:eastAsia="Times New Roman" w:hAnsi="Arial" w:cs="Arial"/>
          <w:color w:val="444444"/>
          <w:sz w:val="21"/>
          <w:szCs w:val="21"/>
          <w:lang w:eastAsia="ru-RU"/>
        </w:rPr>
        <w:t>деятельностного</w:t>
      </w:r>
      <w:proofErr w:type="spellEnd"/>
      <w:r w:rsidRPr="00AD1296">
        <w:rPr>
          <w:rFonts w:ascii="Arial" w:eastAsia="Times New Roman" w:hAnsi="Arial" w:cs="Arial"/>
          <w:color w:val="444444"/>
          <w:sz w:val="21"/>
          <w:szCs w:val="21"/>
          <w:lang w:eastAsia="ru-RU"/>
        </w:rPr>
        <w:t xml:space="preserve"> типа;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эффективной самостоятельной работы обучающихся при поддержке педагогических работников;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23. Требования к кадровым условиям реализации основной образовательной программы начального общего образования включают:</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укомплектованность организации, осуществляющей образовательную деятельность педагогическими, руководящими и иными работниками;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уровень квалификации педагогических и иных работников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непрерывность профессионального развития педагогических работников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w:t>
      </w:r>
      <w:r w:rsidRPr="00AD1296">
        <w:rPr>
          <w:rFonts w:ascii="Arial" w:eastAsia="Times New Roman" w:hAnsi="Arial" w:cs="Arial"/>
          <w:color w:val="444444"/>
          <w:sz w:val="21"/>
          <w:szCs w:val="21"/>
          <w:lang w:eastAsia="ru-RU"/>
        </w:rPr>
        <w:lastRenderedPageBreak/>
        <w:t>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18 мая 2015 года № 507.)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24. Финансовые условия реализации основной образовательной программы начального общего образования должны: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обеспечивать организации, осуществляющей образовательную деятельность возможность исполнения требований Стандарта;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года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[4].</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 возможность достижения обучающимися установленных Стандартом требований к результатам освоения основной образовательной </w:t>
      </w:r>
      <w:proofErr w:type="spellStart"/>
      <w:r w:rsidRPr="00AD1296">
        <w:rPr>
          <w:rFonts w:ascii="Arial" w:eastAsia="Times New Roman" w:hAnsi="Arial" w:cs="Arial"/>
          <w:color w:val="444444"/>
          <w:sz w:val="21"/>
          <w:szCs w:val="21"/>
          <w:lang w:eastAsia="ru-RU"/>
        </w:rPr>
        <w:t>программыначального</w:t>
      </w:r>
      <w:proofErr w:type="spellEnd"/>
      <w:r w:rsidRPr="00AD1296">
        <w:rPr>
          <w:rFonts w:ascii="Arial" w:eastAsia="Times New Roman" w:hAnsi="Arial" w:cs="Arial"/>
          <w:color w:val="444444"/>
          <w:sz w:val="21"/>
          <w:szCs w:val="21"/>
          <w:lang w:eastAsia="ru-RU"/>
        </w:rPr>
        <w:t xml:space="preserve">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 соблюдение: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санитарно-бытовых условий (наличие оборудованных гардеробов, санузлов, мест личной гигиены и т. д.);</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социально-бытовых условий (наличие оборудованного рабочего места, учительской, комнаты психологической разгрузки и т. д.);</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пожарной и электробезопасности;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требований охраны труда;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своевременных сроков и необходимых объемов текущего и капитального ремонта;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[5]</w:t>
      </w:r>
      <w:hyperlink r:id="rId7" w:anchor="_ftn1" w:history="1">
        <w:r w:rsidRPr="00AD1296">
          <w:rPr>
            <w:rFonts w:ascii="Arial" w:eastAsia="Times New Roman" w:hAnsi="Arial" w:cs="Arial"/>
            <w:color w:val="4488BB"/>
            <w:sz w:val="21"/>
            <w:szCs w:val="21"/>
            <w:lang w:eastAsia="ru-RU"/>
          </w:rPr>
          <w:br/>
        </w:r>
      </w:hyperlink>
      <w:bookmarkEnd w:id="1"/>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помещениям библиотек (площадь, размещение рабочих зон, наличие читального зала, число читательских мест, </w:t>
      </w:r>
      <w:proofErr w:type="spellStart"/>
      <w:r w:rsidRPr="00AD1296">
        <w:rPr>
          <w:rFonts w:ascii="Arial" w:eastAsia="Times New Roman" w:hAnsi="Arial" w:cs="Arial"/>
          <w:color w:val="444444"/>
          <w:sz w:val="21"/>
          <w:szCs w:val="21"/>
          <w:lang w:eastAsia="ru-RU"/>
        </w:rPr>
        <w:t>медиатеки</w:t>
      </w:r>
      <w:proofErr w:type="spellEnd"/>
      <w:r w:rsidRPr="00AD1296">
        <w:rPr>
          <w:rFonts w:ascii="Arial" w:eastAsia="Times New Roman" w:hAnsi="Arial" w:cs="Arial"/>
          <w:color w:val="444444"/>
          <w:sz w:val="21"/>
          <w:szCs w:val="21"/>
          <w:lang w:eastAsia="ru-RU"/>
        </w:rPr>
        <w:t>);</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актовому залу;</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спортивным залам, бассейнам, игровому и спортивному оборудованию;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помещениям для медицинского персонала;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мебели, офисному оснащению и хозяйственному инвентарю;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Материально-техническое и информационное оснащение образовательной деятельности должно обеспечивать возможность: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создания и использования информации (в том числе запись и обработка изображений и звука, выступления с аудио-, </w:t>
      </w:r>
      <w:proofErr w:type="spellStart"/>
      <w:r w:rsidRPr="00AD1296">
        <w:rPr>
          <w:rFonts w:ascii="Arial" w:eastAsia="Times New Roman" w:hAnsi="Arial" w:cs="Arial"/>
          <w:color w:val="444444"/>
          <w:sz w:val="21"/>
          <w:szCs w:val="21"/>
          <w:lang w:eastAsia="ru-RU"/>
        </w:rPr>
        <w:t>видеосопровождением</w:t>
      </w:r>
      <w:proofErr w:type="spellEnd"/>
      <w:r w:rsidRPr="00AD1296">
        <w:rPr>
          <w:rFonts w:ascii="Arial" w:eastAsia="Times New Roman" w:hAnsi="Arial" w:cs="Arial"/>
          <w:color w:val="444444"/>
          <w:sz w:val="21"/>
          <w:szCs w:val="21"/>
          <w:lang w:eastAsia="ru-RU"/>
        </w:rPr>
        <w:t xml:space="preserve"> и графическим сопровождением, общение в сети Интернет и др.);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получения информации различными способами (поиск информации в сети Интернет, работа в библиотеке и др.);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наблюдений (включая наблюдение микрообъектов), определение местонахождения, наглядного представления и анализа данных;</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использования цифровых планов и карт, спутниковых изображений;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создания материальных объектов, в том числе произведений искусства;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обработки материалов и информации с использованием технологических инструментов;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проектирования и конструирования, в том числе моделей с цифровым управлением и обратной связью;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исполнения, сочинения и аранжировки музыкальных произведений с применением традиционных инструментов и цифровых технологий;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физического развития, участия в спортивных соревнованиях и играх;</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планирования учебной деятельности, фиксирования его реализации в целом и отдельных этапов (выступлений, дискуссий, экспериментов);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размещения своих материалов и работ в информационной среде организации, осуществляющей образовательную деятельность;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проведения массовых мероприятий, собраний, представлений;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организации отдыха и питания.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При этом материально-техническое обеспечение образовательной деятельности по выбранным видам искусства должно включать: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концертный зал;</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помещения для репетиций;</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помещения для содержания, обслуживания и ремонта музыкальных инструментов;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аудитории для индивидуальных и групповых занятий (от 2 до 20 человек);</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хоровые классы;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классы, оборудованные специальными станками;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специальные аудитории, оборудованные персональными компьютерами, MIDI-клавиатурами и соответствующим программным обеспечением;</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аудио- и </w:t>
      </w:r>
      <w:proofErr w:type="spellStart"/>
      <w:r w:rsidRPr="00AD1296">
        <w:rPr>
          <w:rFonts w:ascii="Arial" w:eastAsia="Times New Roman" w:hAnsi="Arial" w:cs="Arial"/>
          <w:color w:val="444444"/>
          <w:sz w:val="21"/>
          <w:szCs w:val="21"/>
          <w:lang w:eastAsia="ru-RU"/>
        </w:rPr>
        <w:t>видеофонды</w:t>
      </w:r>
      <w:proofErr w:type="spellEnd"/>
      <w:r w:rsidRPr="00AD1296">
        <w:rPr>
          <w:rFonts w:ascii="Arial" w:eastAsia="Times New Roman" w:hAnsi="Arial" w:cs="Arial"/>
          <w:color w:val="444444"/>
          <w:sz w:val="21"/>
          <w:szCs w:val="21"/>
          <w:lang w:eastAsia="ru-RU"/>
        </w:rPr>
        <w:t xml:space="preserve"> звукозаписывающей и </w:t>
      </w:r>
      <w:proofErr w:type="spellStart"/>
      <w:r w:rsidRPr="00AD1296">
        <w:rPr>
          <w:rFonts w:ascii="Arial" w:eastAsia="Times New Roman" w:hAnsi="Arial" w:cs="Arial"/>
          <w:color w:val="444444"/>
          <w:sz w:val="21"/>
          <w:szCs w:val="21"/>
          <w:lang w:eastAsia="ru-RU"/>
        </w:rPr>
        <w:t>звукопроизводящей</w:t>
      </w:r>
      <w:proofErr w:type="spellEnd"/>
      <w:r w:rsidRPr="00AD1296">
        <w:rPr>
          <w:rFonts w:ascii="Arial" w:eastAsia="Times New Roman" w:hAnsi="Arial" w:cs="Arial"/>
          <w:color w:val="444444"/>
          <w:sz w:val="21"/>
          <w:szCs w:val="21"/>
          <w:lang w:eastAsia="ru-RU"/>
        </w:rPr>
        <w:t xml:space="preserve"> аппаратуры;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музыкальные инструменты (фортепиано, орган, комплекты оркестровых струнных инструментов, оркестровых духовых и ударных </w:t>
      </w:r>
      <w:proofErr w:type="spellStart"/>
      <w:r w:rsidRPr="00AD1296">
        <w:rPr>
          <w:rFonts w:ascii="Arial" w:eastAsia="Times New Roman" w:hAnsi="Arial" w:cs="Arial"/>
          <w:color w:val="444444"/>
          <w:sz w:val="21"/>
          <w:szCs w:val="21"/>
          <w:lang w:eastAsia="ru-RU"/>
        </w:rPr>
        <w:t>инструментов</w:t>
      </w:r>
      <w:proofErr w:type="gramStart"/>
      <w:r w:rsidRPr="00AD1296">
        <w:rPr>
          <w:rFonts w:ascii="Arial" w:eastAsia="Times New Roman" w:hAnsi="Arial" w:cs="Arial"/>
          <w:color w:val="444444"/>
          <w:sz w:val="21"/>
          <w:szCs w:val="21"/>
          <w:lang w:eastAsia="ru-RU"/>
        </w:rPr>
        <w:t>,и</w:t>
      </w:r>
      <w:proofErr w:type="gramEnd"/>
      <w:r w:rsidRPr="00AD1296">
        <w:rPr>
          <w:rFonts w:ascii="Arial" w:eastAsia="Times New Roman" w:hAnsi="Arial" w:cs="Arial"/>
          <w:color w:val="444444"/>
          <w:sz w:val="21"/>
          <w:szCs w:val="21"/>
          <w:lang w:eastAsia="ru-RU"/>
        </w:rPr>
        <w:t>нструментов</w:t>
      </w:r>
      <w:proofErr w:type="spellEnd"/>
      <w:r w:rsidRPr="00AD1296">
        <w:rPr>
          <w:rFonts w:ascii="Arial" w:eastAsia="Times New Roman" w:hAnsi="Arial" w:cs="Arial"/>
          <w:color w:val="444444"/>
          <w:sz w:val="21"/>
          <w:szCs w:val="21"/>
          <w:lang w:eastAsia="ru-RU"/>
        </w:rPr>
        <w:t xml:space="preserve"> народного оркестра, а также пульты и другие музыкальные инструменты).</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18 мая 2015 года № 507)</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26. Информационно-образовательная среда организации, </w:t>
      </w:r>
      <w:proofErr w:type="spellStart"/>
      <w:r w:rsidRPr="00AD1296">
        <w:rPr>
          <w:rFonts w:ascii="Arial" w:eastAsia="Times New Roman" w:hAnsi="Arial" w:cs="Arial"/>
          <w:color w:val="444444"/>
          <w:sz w:val="21"/>
          <w:szCs w:val="21"/>
          <w:lang w:eastAsia="ru-RU"/>
        </w:rPr>
        <w:t>осуществляющейобразовательную</w:t>
      </w:r>
      <w:proofErr w:type="spellEnd"/>
      <w:r w:rsidRPr="00AD1296">
        <w:rPr>
          <w:rFonts w:ascii="Arial" w:eastAsia="Times New Roman" w:hAnsi="Arial" w:cs="Arial"/>
          <w:color w:val="444444"/>
          <w:sz w:val="21"/>
          <w:szCs w:val="21"/>
          <w:lang w:eastAsia="ru-RU"/>
        </w:rPr>
        <w:t xml:space="preserve">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планирование образовательной деятельности;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фиксацию хода образовательной деятельности и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C5011D">
        <w:rPr>
          <w:rFonts w:ascii="Arial" w:eastAsia="Times New Roman" w:hAnsi="Arial" w:cs="Arial"/>
          <w:color w:val="444444"/>
          <w:sz w:val="21"/>
          <w:szCs w:val="21"/>
          <w:highlight w:val="yellow"/>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[6].</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её осуществления.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Требования к учебно-методическому обеспечению образовательной деятельности включают:</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N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учет специфики возрастного психофизического развития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 </w:t>
      </w:r>
      <w:r w:rsidRPr="00D70FC5">
        <w:rPr>
          <w:rFonts w:ascii="Arial" w:eastAsia="Times New Roman" w:hAnsi="Arial" w:cs="Arial"/>
          <w:color w:val="444444"/>
          <w:sz w:val="21"/>
          <w:szCs w:val="21"/>
          <w:highlight w:val="yellow"/>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диверсификацию уровней психолого-педагогического сопровождения (индивидуальный, групповой, уровень класса, уровень организации);</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–вариативность форм психолого-педагогического сопровождения участников </w:t>
      </w:r>
      <w:proofErr w:type="spellStart"/>
      <w:r w:rsidRPr="00AD1296">
        <w:rPr>
          <w:rFonts w:ascii="Arial" w:eastAsia="Times New Roman" w:hAnsi="Arial" w:cs="Arial"/>
          <w:color w:val="444444"/>
          <w:sz w:val="21"/>
          <w:szCs w:val="21"/>
          <w:lang w:eastAsia="ru-RU"/>
        </w:rPr>
        <w:t>участников</w:t>
      </w:r>
      <w:proofErr w:type="spellEnd"/>
      <w:r w:rsidRPr="00AD1296">
        <w:rPr>
          <w:rFonts w:ascii="Arial" w:eastAsia="Times New Roman" w:hAnsi="Arial" w:cs="Arial"/>
          <w:color w:val="444444"/>
          <w:sz w:val="21"/>
          <w:szCs w:val="21"/>
          <w:lang w:eastAsia="ru-RU"/>
        </w:rPr>
        <w:t xml:space="preserve"> образовательных отношений (профилактика, диагностика, консультирование, коррекционная работа, развивающая работа, просвещение, экспертиза).</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(В ред. приказа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_____________________________________________________________</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[1] Пункт 6 статьи 2 Федерального закона от 29 декабря 2012 года № 273-ФЗ «Об образовании в Российской Федерации» (Сноска в редакции, введенной в действие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[2] С учетом положений части 2 статьи 11 Федерального закона от 29 декабря 2012 года № 273-ФЗ «Об образовании в Российской Федерации». (Сноска дополнительно включена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[3]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(Сноска дополнительно включена с 5 марта 2013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18 декабря 2012 года № 1060.)</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xml:space="preserve">[4] С учетом положений части 2 статьи 99 Федерального закона от 29 декабря 2012 года № 273-ФЗ «Об образовании в Российской Федерации» законодательства (Сноска в редакции, введенной в действие с 21 февраля 2015 года приказом </w:t>
      </w:r>
      <w:proofErr w:type="spellStart"/>
      <w:r w:rsidRPr="00AD1296">
        <w:rPr>
          <w:rFonts w:ascii="Arial" w:eastAsia="Times New Roman" w:hAnsi="Arial" w:cs="Arial"/>
          <w:color w:val="444444"/>
          <w:sz w:val="21"/>
          <w:szCs w:val="21"/>
          <w:lang w:eastAsia="ru-RU"/>
        </w:rPr>
        <w:t>Минобрнауки</w:t>
      </w:r>
      <w:proofErr w:type="spellEnd"/>
      <w:r w:rsidRPr="00AD1296">
        <w:rPr>
          <w:rFonts w:ascii="Arial" w:eastAsia="Times New Roman" w:hAnsi="Arial" w:cs="Arial"/>
          <w:color w:val="444444"/>
          <w:sz w:val="21"/>
          <w:szCs w:val="21"/>
          <w:lang w:eastAsia="ru-RU"/>
        </w:rPr>
        <w:t xml:space="preserve"> России от 29 декабря 2014 года № 1643.)  </w:t>
      </w:r>
    </w:p>
    <w:p w:rsidR="00AD1296" w:rsidRPr="00AD1296" w:rsidRDefault="00AD1296" w:rsidP="00AD1296">
      <w:pPr>
        <w:spacing w:after="0"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[5] Статья 15 Федерального закона от 24 ноября 1995 года № 181-ФЗ «О социальной защите инвалидов в Российской Федерации» </w:t>
      </w:r>
    </w:p>
    <w:p w:rsidR="00AD1296" w:rsidRPr="00AD1296" w:rsidRDefault="00AD1296" w:rsidP="00AD1296">
      <w:pPr>
        <w:spacing w:after="0"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 </w:t>
      </w:r>
    </w:p>
    <w:p w:rsidR="00AD1296" w:rsidRPr="00AD1296" w:rsidRDefault="00AD1296" w:rsidP="00AD1296">
      <w:pPr>
        <w:spacing w:after="0" w:line="300" w:lineRule="atLeast"/>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t>[6] Федеральный закон от 27 июля 2006 года № 149-ФЗ «Об информации, информационных технологиях и о защите информации», Федеральный закон от 27 июля 2006 года № 152-ФЗ «О персональных данных».</w:t>
      </w:r>
    </w:p>
    <w:p w:rsidR="00AD1296" w:rsidRPr="00AD1296" w:rsidRDefault="00AD1296" w:rsidP="00AD1296">
      <w:pPr>
        <w:spacing w:before="225" w:after="225" w:line="300" w:lineRule="atLeast"/>
        <w:jc w:val="both"/>
        <w:rPr>
          <w:rFonts w:ascii="Arial" w:eastAsia="Times New Roman" w:hAnsi="Arial" w:cs="Arial"/>
          <w:color w:val="444444"/>
          <w:sz w:val="21"/>
          <w:szCs w:val="21"/>
          <w:lang w:eastAsia="ru-RU"/>
        </w:rPr>
      </w:pPr>
      <w:r w:rsidRPr="00AD1296">
        <w:rPr>
          <w:rFonts w:ascii="Arial" w:eastAsia="Times New Roman" w:hAnsi="Arial" w:cs="Arial"/>
          <w:color w:val="444444"/>
          <w:sz w:val="21"/>
          <w:szCs w:val="21"/>
          <w:lang w:eastAsia="ru-RU"/>
        </w:rPr>
        <w:lastRenderedPageBreak/>
        <w:t> </w:t>
      </w:r>
    </w:p>
    <w:p w:rsidR="00C179EF" w:rsidRDefault="00C179EF"/>
    <w:sectPr w:rsidR="00C179EF" w:rsidSect="00C5434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E0C15"/>
    <w:multiLevelType w:val="multilevel"/>
    <w:tmpl w:val="535C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96"/>
    <w:rsid w:val="005B71AB"/>
    <w:rsid w:val="00AD1296"/>
    <w:rsid w:val="00C179EF"/>
    <w:rsid w:val="00C5011D"/>
    <w:rsid w:val="00C54342"/>
    <w:rsid w:val="00D70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1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71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71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570051">
      <w:bodyDiv w:val="1"/>
      <w:marLeft w:val="0"/>
      <w:marRight w:val="0"/>
      <w:marTop w:val="0"/>
      <w:marBottom w:val="0"/>
      <w:divBdr>
        <w:top w:val="none" w:sz="0" w:space="0" w:color="auto"/>
        <w:left w:val="none" w:sz="0" w:space="0" w:color="auto"/>
        <w:bottom w:val="none" w:sz="0" w:space="0" w:color="auto"/>
        <w:right w:val="none" w:sz="0" w:space="0" w:color="auto"/>
      </w:divBdr>
      <w:divsChild>
        <w:div w:id="801308813">
          <w:marLeft w:val="0"/>
          <w:marRight w:val="0"/>
          <w:marTop w:val="0"/>
          <w:marBottom w:val="0"/>
          <w:divBdr>
            <w:top w:val="none" w:sz="0" w:space="0" w:color="auto"/>
            <w:left w:val="none" w:sz="0" w:space="0" w:color="auto"/>
            <w:bottom w:val="none" w:sz="0" w:space="0" w:color="auto"/>
            <w:right w:val="none" w:sz="0" w:space="0" w:color="auto"/>
          </w:divBdr>
        </w:div>
        <w:div w:id="1904414220">
          <w:marLeft w:val="0"/>
          <w:marRight w:val="0"/>
          <w:marTop w:val="240"/>
          <w:marBottom w:val="0"/>
          <w:divBdr>
            <w:top w:val="dotted" w:sz="6" w:space="2" w:color="CCCCCC"/>
            <w:left w:val="none" w:sz="0" w:space="0" w:color="auto"/>
            <w:bottom w:val="dotted" w:sz="6" w:space="2" w:color="CCCCCC"/>
            <w:right w:val="none" w:sz="0" w:space="0" w:color="auto"/>
          </w:divBdr>
        </w:div>
        <w:div w:id="289943049">
          <w:marLeft w:val="0"/>
          <w:marRight w:val="0"/>
          <w:marTop w:val="0"/>
          <w:marBottom w:val="0"/>
          <w:divBdr>
            <w:top w:val="none" w:sz="0" w:space="0" w:color="auto"/>
            <w:left w:val="none" w:sz="0" w:space="0" w:color="auto"/>
            <w:bottom w:val="none" w:sz="0" w:space="0" w:color="auto"/>
            <w:right w:val="none" w:sz="0" w:space="0" w:color="auto"/>
          </w:divBdr>
          <w:divsChild>
            <w:div w:id="500508171">
              <w:marLeft w:val="0"/>
              <w:marRight w:val="0"/>
              <w:marTop w:val="0"/>
              <w:marBottom w:val="0"/>
              <w:divBdr>
                <w:top w:val="none" w:sz="0" w:space="0" w:color="auto"/>
                <w:left w:val="none" w:sz="0" w:space="0" w:color="auto"/>
                <w:bottom w:val="none" w:sz="0" w:space="0" w:color="auto"/>
                <w:right w:val="none" w:sz="0" w:space="0" w:color="auto"/>
              </w:divBdr>
              <w:divsChild>
                <w:div w:id="979529803">
                  <w:marLeft w:val="0"/>
                  <w:marRight w:val="0"/>
                  <w:marTop w:val="0"/>
                  <w:marBottom w:val="0"/>
                  <w:divBdr>
                    <w:top w:val="none" w:sz="0" w:space="0" w:color="auto"/>
                    <w:left w:val="none" w:sz="0" w:space="0" w:color="auto"/>
                    <w:bottom w:val="none" w:sz="0" w:space="0" w:color="auto"/>
                    <w:right w:val="none" w:sz="0" w:space="0" w:color="auto"/>
                  </w:divBdr>
                  <w:divsChild>
                    <w:div w:id="871648305">
                      <w:marLeft w:val="0"/>
                      <w:marRight w:val="0"/>
                      <w:marTop w:val="0"/>
                      <w:marBottom w:val="0"/>
                      <w:divBdr>
                        <w:top w:val="none" w:sz="0" w:space="0" w:color="auto"/>
                        <w:left w:val="none" w:sz="0" w:space="0" w:color="auto"/>
                        <w:bottom w:val="none" w:sz="0" w:space="0" w:color="auto"/>
                        <w:right w:val="none" w:sz="0" w:space="0" w:color="auto"/>
                      </w:divBdr>
                      <w:divsChild>
                        <w:div w:id="1587111927">
                          <w:marLeft w:val="0"/>
                          <w:marRight w:val="0"/>
                          <w:marTop w:val="0"/>
                          <w:marBottom w:val="0"/>
                          <w:divBdr>
                            <w:top w:val="none" w:sz="0" w:space="0" w:color="auto"/>
                            <w:left w:val="none" w:sz="0" w:space="0" w:color="auto"/>
                            <w:bottom w:val="none" w:sz="0" w:space="0" w:color="auto"/>
                            <w:right w:val="none" w:sz="0" w:space="0" w:color="auto"/>
                          </w:divBdr>
                        </w:div>
                        <w:div w:id="604577852">
                          <w:marLeft w:val="0"/>
                          <w:marRight w:val="0"/>
                          <w:marTop w:val="0"/>
                          <w:marBottom w:val="0"/>
                          <w:divBdr>
                            <w:top w:val="none" w:sz="0" w:space="0" w:color="auto"/>
                            <w:left w:val="none" w:sz="0" w:space="0" w:color="auto"/>
                            <w:bottom w:val="none" w:sz="0" w:space="0" w:color="auto"/>
                            <w:right w:val="none" w:sz="0" w:space="0" w:color="auto"/>
                          </w:divBdr>
                        </w:div>
                      </w:divsChild>
                    </w:div>
                    <w:div w:id="1559515186">
                      <w:marLeft w:val="0"/>
                      <w:marRight w:val="0"/>
                      <w:marTop w:val="0"/>
                      <w:marBottom w:val="0"/>
                      <w:divBdr>
                        <w:top w:val="none" w:sz="0" w:space="0" w:color="auto"/>
                        <w:left w:val="none" w:sz="0" w:space="0" w:color="auto"/>
                        <w:bottom w:val="none" w:sz="0" w:space="0" w:color="auto"/>
                        <w:right w:val="none" w:sz="0" w:space="0" w:color="auto"/>
                      </w:divBdr>
                      <w:divsChild>
                        <w:div w:id="16077970">
                          <w:marLeft w:val="0"/>
                          <w:marRight w:val="0"/>
                          <w:marTop w:val="0"/>
                          <w:marBottom w:val="0"/>
                          <w:divBdr>
                            <w:top w:val="none" w:sz="0" w:space="0" w:color="auto"/>
                            <w:left w:val="none" w:sz="0" w:space="0" w:color="auto"/>
                            <w:bottom w:val="none" w:sz="0" w:space="0" w:color="auto"/>
                            <w:right w:val="none" w:sz="0" w:space="0" w:color="auto"/>
                          </w:divBdr>
                        </w:div>
                        <w:div w:id="75520579">
                          <w:marLeft w:val="0"/>
                          <w:marRight w:val="0"/>
                          <w:marTop w:val="0"/>
                          <w:marBottom w:val="0"/>
                          <w:divBdr>
                            <w:top w:val="none" w:sz="0" w:space="0" w:color="auto"/>
                            <w:left w:val="none" w:sz="0" w:space="0" w:color="auto"/>
                            <w:bottom w:val="none" w:sz="0" w:space="0" w:color="auto"/>
                            <w:right w:val="none" w:sz="0" w:space="0" w:color="auto"/>
                          </w:divBdr>
                        </w:div>
                        <w:div w:id="1284120597">
                          <w:marLeft w:val="0"/>
                          <w:marRight w:val="0"/>
                          <w:marTop w:val="0"/>
                          <w:marBottom w:val="0"/>
                          <w:divBdr>
                            <w:top w:val="none" w:sz="0" w:space="0" w:color="auto"/>
                            <w:left w:val="none" w:sz="0" w:space="0" w:color="auto"/>
                            <w:bottom w:val="none" w:sz="0" w:space="0" w:color="auto"/>
                            <w:right w:val="none" w:sz="0" w:space="0" w:color="auto"/>
                          </w:divBdr>
                        </w:div>
                      </w:divsChild>
                    </w:div>
                    <w:div w:id="1270506928">
                      <w:marLeft w:val="0"/>
                      <w:marRight w:val="0"/>
                      <w:marTop w:val="0"/>
                      <w:marBottom w:val="0"/>
                      <w:divBdr>
                        <w:top w:val="none" w:sz="0" w:space="0" w:color="auto"/>
                        <w:left w:val="none" w:sz="0" w:space="0" w:color="auto"/>
                        <w:bottom w:val="none" w:sz="0" w:space="0" w:color="auto"/>
                        <w:right w:val="none" w:sz="0" w:space="0" w:color="auto"/>
                      </w:divBdr>
                      <w:divsChild>
                        <w:div w:id="104229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ulyakhinalg\Documents\%D0%A4%D0%93%D0%9E%D0%A1%20%D1%81%20%D0%B8%D0%B7%D0%BC%D0%B5%D0%BD%D0%B5%D0%BD%D0%B8%D1%8F%D0%BC%D0%B8\%D0%A4%D0%93%D0%9E%D0%A1%20%D0%9D%D0%9E%D0%9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32</Pages>
  <Words>12226</Words>
  <Characters>69693</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Порошинская Людмила Григорьевна</dc:creator>
  <cp:keywords/>
  <dc:description/>
  <cp:lastModifiedBy>Direktor</cp:lastModifiedBy>
  <cp:revision>2</cp:revision>
  <dcterms:created xsi:type="dcterms:W3CDTF">2016-03-16T08:09:00Z</dcterms:created>
  <dcterms:modified xsi:type="dcterms:W3CDTF">2016-03-17T06:23:00Z</dcterms:modified>
</cp:coreProperties>
</file>